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DF9A" w14:textId="7F0EC745" w:rsidR="000E1329" w:rsidRPr="000E1329" w:rsidRDefault="000E1329" w:rsidP="000E132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222222"/>
          <w:sz w:val="20"/>
          <w:szCs w:val="20"/>
          <w:lang w:eastAsia="pt-BR"/>
        </w:rPr>
      </w:pPr>
      <w:r w:rsidRPr="000E132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Orientações para Diplomação</w:t>
      </w:r>
    </w:p>
    <w:p w14:paraId="68318640" w14:textId="77777777" w:rsidR="000E1329" w:rsidRDefault="000E1329" w:rsidP="000E132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</w:p>
    <w:p w14:paraId="6638C003" w14:textId="4107ED90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Caro egresso,</w:t>
      </w:r>
    </w:p>
    <w:p w14:paraId="2A2B2668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46D2C29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A solicitação para expedição de diploma é trâmite administrativo que se inicia por requerimento via SEI/UFR (Sistema Eletrônico de Informações da Universidade Federal de Rondonópolis), peticionado pelo próprio egresso.</w:t>
      </w:r>
    </w:p>
    <w:p w14:paraId="7B440C90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CA2F130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b/>
          <w:bCs/>
          <w:color w:val="222222"/>
          <w:sz w:val="20"/>
          <w:szCs w:val="20"/>
          <w:u w:val="single"/>
          <w:lang w:eastAsia="pt-BR"/>
        </w:rPr>
        <w:t>PROCEDIMENTOS PARA A SOLICITAÇÃO DE EXPEDIÇÃO DO DIPLOMA</w:t>
      </w:r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:</w:t>
      </w:r>
    </w:p>
    <w:p w14:paraId="120BA877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44A919A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ACESSAR O SEI/UFR:</w:t>
      </w:r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 caso ainda não possua cadastro : </w:t>
      </w:r>
      <w:hyperlink r:id="rId4" w:tgtFrame="_blank" w:history="1">
        <w:r w:rsidRPr="000E1329"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pt-BR"/>
          </w:rPr>
          <w:t>CLIQUE AQUI para se cadastrar!!!</w:t>
        </w:r>
      </w:hyperlink>
    </w:p>
    <w:p w14:paraId="1BC0BFE0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C8DC2AD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PÁGINA DE LOGIN :</w:t>
      </w:r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 </w:t>
      </w:r>
      <w:hyperlink r:id="rId5" w:tgtFrame="_blank" w:history="1">
        <w:r w:rsidRPr="000E1329"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pt-BR"/>
          </w:rPr>
          <w:t>Usuário Externo SEI/UFR - CLIQUE AQUI!!!</w:t>
        </w:r>
      </w:hyperlink>
    </w:p>
    <w:p w14:paraId="75723991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A175DE5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 xml:space="preserve">I - </w:t>
      </w:r>
      <w:proofErr w:type="gramStart"/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tipo</w:t>
      </w:r>
      <w:proofErr w:type="gramEnd"/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 xml:space="preserve"> de processo: </w:t>
      </w:r>
      <w:r w:rsidRPr="000E132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"PROPGP: DIPLOMA - PÓS GRADUAÇÃO STRICTO SENSU ", </w:t>
      </w:r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deve ser classificado</w:t>
      </w:r>
      <w:r w:rsidRPr="000E132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 como RESTRITO, </w:t>
      </w:r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com a justificativa</w:t>
      </w:r>
      <w:r w:rsidRPr="000E132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 “Informação Pessoal (Art. 31 da Lei 12.527/2011)".</w:t>
      </w:r>
    </w:p>
    <w:p w14:paraId="2D79FB86" w14:textId="77777777" w:rsidR="000E1329" w:rsidRPr="000E1329" w:rsidRDefault="000E1329" w:rsidP="000E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  <w:t>Preencher formulário: </w:t>
      </w:r>
      <w:r w:rsidRPr="000E1329">
        <w:rPr>
          <w:rFonts w:ascii="Verdana" w:eastAsia="Times New Roman" w:hAnsi="Verdana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PROPGP: DIPLOMA - </w:t>
      </w:r>
      <w:proofErr w:type="gramStart"/>
      <w:r w:rsidRPr="000E1329">
        <w:rPr>
          <w:rFonts w:ascii="Verdana" w:eastAsia="Times New Roman" w:hAnsi="Verdana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>PÓS GRADUAÇÃO</w:t>
      </w:r>
      <w:proofErr w:type="gramEnd"/>
      <w:r w:rsidRPr="000E1329">
        <w:rPr>
          <w:rFonts w:ascii="Verdana" w:eastAsia="Times New Roman" w:hAnsi="Verdana" w:cs="Arial"/>
          <w:b/>
          <w:bCs/>
          <w:color w:val="222222"/>
          <w:sz w:val="24"/>
          <w:szCs w:val="24"/>
          <w:shd w:val="clear" w:color="auto" w:fill="FFFFFF"/>
          <w:lang w:eastAsia="pt-BR"/>
        </w:rPr>
        <w:t xml:space="preserve"> STRICTO SENSU (disponível no SEI)</w:t>
      </w:r>
    </w:p>
    <w:p w14:paraId="3BB31BA5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1386C38" w14:textId="74FF98D3" w:rsidR="000E1329" w:rsidRDefault="000E1329" w:rsidP="000E1329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</w:pPr>
      <w:r w:rsidRPr="000E132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Anexar os seguintes documentos:</w:t>
      </w:r>
    </w:p>
    <w:p w14:paraId="0C96D31D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C9C9408" w14:textId="77777777" w:rsidR="000E1329" w:rsidRPr="000E1329" w:rsidRDefault="000E1329" w:rsidP="000E1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t>·         Cópia (frente e verso), em PDF, do diploma de graduação;</w:t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  <w:t>·         Cópia (frente e verso), em PDF, do Documento de Identidade/RG;</w:t>
      </w:r>
    </w:p>
    <w:p w14:paraId="2DE7E221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·         Certidão de regularidade do CPF, </w:t>
      </w:r>
      <w:hyperlink r:id="rId6" w:tgtFrame="_blank" w:history="1">
        <w:r w:rsidRPr="000E1329">
          <w:rPr>
            <w:rFonts w:ascii="Verdana" w:eastAsia="Times New Roman" w:hAnsi="Verdana" w:cs="Arial"/>
            <w:color w:val="1155CC"/>
            <w:sz w:val="20"/>
            <w:szCs w:val="20"/>
            <w:u w:val="single"/>
            <w:lang w:eastAsia="pt-BR"/>
          </w:rPr>
          <w:t>emitida pelo site da Receita Federal - CLIQUE AQUI!!</w:t>
        </w:r>
      </w:hyperlink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>, em PDF</w:t>
      </w:r>
    </w:p>
    <w:p w14:paraId="33DAE30E" w14:textId="77777777" w:rsidR="000E1329" w:rsidRPr="000E1329" w:rsidRDefault="000E1329" w:rsidP="000E13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  <w:t>·         Cópia (frente e verso), em PDF, do Título de Eleitor;</w:t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  <w:t>·         Cópia, em PDF, de Certidão de Quitação Eleitoral, </w:t>
      </w:r>
      <w:hyperlink r:id="rId7" w:tgtFrame="_blank" w:history="1">
        <w:r w:rsidRPr="000E1329">
          <w:rPr>
            <w:rFonts w:ascii="Verdana" w:eastAsia="Times New Roman" w:hAnsi="Verdana" w:cs="Arial"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emitida pelo TSE - CLIQUE AQUI!!!</w:t>
        </w:r>
      </w:hyperlink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t>;</w:t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  <w:t>·         Cópia (frente e verso), em PDF, da Certidão de Nascimento ou Casamento;</w:t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  <w:t>·         Cópia (frente e verso), em PDF, de Comprovante de Aprovação em Exame de Proficiência em Línguas Estrangeiras;</w:t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br/>
        <w:t>·         Comprovante de endereço, (</w:t>
      </w:r>
      <w:r w:rsidRPr="000E1329"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pt-BR"/>
        </w:rPr>
        <w:t>em PDF</w:t>
      </w:r>
      <w:r w:rsidRPr="000E1329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pt-BR"/>
        </w:rPr>
        <w:t>);</w:t>
      </w:r>
    </w:p>
    <w:p w14:paraId="6F456C78" w14:textId="77777777" w:rsidR="000E1329" w:rsidRPr="000E1329" w:rsidRDefault="000E1329" w:rsidP="000E13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E1329">
        <w:rPr>
          <w:rFonts w:ascii="Verdana" w:eastAsia="Times New Roman" w:hAnsi="Verdana" w:cs="Arial"/>
          <w:color w:val="222222"/>
          <w:sz w:val="20"/>
          <w:szCs w:val="20"/>
          <w:lang w:eastAsia="pt-BR"/>
        </w:rPr>
        <w:t xml:space="preserve">·         </w:t>
      </w:r>
      <w:r w:rsidRPr="000E1329">
        <w:rPr>
          <w:rFonts w:ascii="Verdana" w:eastAsia="Times New Roman" w:hAnsi="Verdana" w:cs="Arial"/>
          <w:color w:val="222222"/>
          <w:sz w:val="24"/>
          <w:szCs w:val="24"/>
          <w:lang w:eastAsia="pt-BR"/>
        </w:rPr>
        <w:t>Comprovante de submissão de Artigo – no mínimo Qualis B2 (em PDF).</w:t>
      </w:r>
    </w:p>
    <w:p w14:paraId="35136021" w14:textId="77777777" w:rsidR="000E1329" w:rsidRPr="000E1329" w:rsidRDefault="000E1329" w:rsidP="000E1329"/>
    <w:sectPr w:rsidR="000E1329" w:rsidRPr="000E1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29"/>
    <w:rsid w:val="000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49DD"/>
  <w15:chartTrackingRefBased/>
  <w15:docId w15:val="{9EB7DAD8-756F-4437-B174-C85F2361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1329"/>
    <w:rPr>
      <w:color w:val="0000FF"/>
      <w:u w:val="single"/>
    </w:rPr>
  </w:style>
  <w:style w:type="character" w:customStyle="1" w:styleId="il">
    <w:name w:val="il"/>
    <w:basedOn w:val="Fontepargpadro"/>
    <w:rsid w:val="000E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se.jus.br/eleitor/certidoes/certidao-de-quitacao-eleito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os.receita.fazenda.gov.br/servicos/cpf/consultasituacao/consultapublica.asp" TargetMode="External"/><Relationship Id="rId5" Type="http://schemas.openxmlformats.org/officeDocument/2006/relationships/hyperlink" Target="https://sei.ufr.edu.br/sei/controlador_externo.php?acao=usuario_externo_logar&amp;acao_origem=usuario_externo_enviar_cadastro&amp;id_orgao_acesso_externo=0" TargetMode="External"/><Relationship Id="rId4" Type="http://schemas.openxmlformats.org/officeDocument/2006/relationships/hyperlink" Target="https://sei.ufr.edu.br/sei/controlador_externo.php?acao=usuario_externo_avisar_cadastro&amp;id_orgao_acesso_externo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Otávio Bau Macedo</dc:creator>
  <cp:keywords/>
  <dc:description/>
  <cp:lastModifiedBy>Luis Otávio Bau Macedo</cp:lastModifiedBy>
  <cp:revision>1</cp:revision>
  <dcterms:created xsi:type="dcterms:W3CDTF">2022-12-01T18:41:00Z</dcterms:created>
  <dcterms:modified xsi:type="dcterms:W3CDTF">2022-12-01T18:49:00Z</dcterms:modified>
</cp:coreProperties>
</file>