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6819" w14:textId="77777777" w:rsidR="000B4E5D" w:rsidRPr="00F44D06" w:rsidRDefault="009605CD" w:rsidP="00D82956">
      <w:pPr>
        <w:tabs>
          <w:tab w:val="center" w:pos="4419"/>
          <w:tab w:val="right" w:pos="8838"/>
        </w:tabs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F44D0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979A2EA" wp14:editId="0A6BC287">
            <wp:extent cx="1259417" cy="1092200"/>
            <wp:effectExtent l="19050" t="0" r="0" b="0"/>
            <wp:docPr id="7" name="Imagem 1" descr="C:\Luis Otavio\Mestrado Gestão e Tecnologia Ambiental\Mestrado\logo-mestrado-g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uis Otavio\Mestrado Gestão e Tecnologia Ambiental\Mestrado\logo-mestrado-g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97" cy="109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E4C8A" w14:textId="77777777" w:rsidR="00F44D06" w:rsidRDefault="00F44D06" w:rsidP="00D82956">
      <w:pPr>
        <w:pStyle w:val="Cabealh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A2B3296" w14:textId="77777777" w:rsidR="00F44D06" w:rsidRPr="00F44D06" w:rsidRDefault="00F44D06" w:rsidP="00D82956">
      <w:pPr>
        <w:pStyle w:val="Cabealh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44D06">
        <w:rPr>
          <w:rFonts w:asciiTheme="minorHAnsi" w:hAnsiTheme="minorHAnsi" w:cstheme="minorHAnsi"/>
          <w:b/>
          <w:color w:val="000000"/>
          <w:sz w:val="20"/>
          <w:szCs w:val="20"/>
        </w:rPr>
        <w:t>UNIVERSIDADE FEDERAL DE MATO GROSSO</w:t>
      </w:r>
    </w:p>
    <w:p w14:paraId="06406010" w14:textId="77777777" w:rsidR="000B4E5D" w:rsidRPr="00F44D06" w:rsidRDefault="000B4E5D" w:rsidP="00D82956">
      <w:pPr>
        <w:pStyle w:val="Cabealho"/>
        <w:jc w:val="center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F44D06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Pró-</w:t>
      </w:r>
      <w:r w:rsidR="00CD206E" w:rsidRPr="00F44D06">
        <w:rPr>
          <w:rFonts w:asciiTheme="minorHAnsi" w:hAnsiTheme="minorHAnsi" w:cstheme="minorHAnsi"/>
          <w:b/>
          <w:caps/>
          <w:color w:val="000000"/>
          <w:sz w:val="20"/>
          <w:szCs w:val="20"/>
        </w:rPr>
        <w:t>R</w:t>
      </w:r>
      <w:r w:rsidRPr="00F44D06">
        <w:rPr>
          <w:rFonts w:asciiTheme="minorHAnsi" w:hAnsiTheme="minorHAnsi" w:cstheme="minorHAnsi"/>
          <w:b/>
          <w:caps/>
          <w:color w:val="000000"/>
          <w:sz w:val="20"/>
          <w:szCs w:val="20"/>
        </w:rPr>
        <w:t>eitoria de Ensino de Pós-Graduação</w:t>
      </w:r>
    </w:p>
    <w:p w14:paraId="6EB208CC" w14:textId="77777777" w:rsidR="00F44D06" w:rsidRPr="00F44D06" w:rsidRDefault="00F44D06" w:rsidP="00D82956">
      <w:pPr>
        <w:pStyle w:val="Cabealho"/>
        <w:jc w:val="center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F44D06">
        <w:rPr>
          <w:rFonts w:asciiTheme="minorHAnsi" w:hAnsiTheme="minorHAnsi" w:cstheme="minorHAnsi"/>
          <w:b/>
          <w:caps/>
          <w:color w:val="000000"/>
          <w:sz w:val="20"/>
          <w:szCs w:val="20"/>
        </w:rPr>
        <w:t>Câmpus UNIVERSITÁRIO DE rONDONÓPOLIS</w:t>
      </w:r>
    </w:p>
    <w:p w14:paraId="3F0862C9" w14:textId="77777777" w:rsidR="000B4E5D" w:rsidRPr="00F44D06" w:rsidRDefault="000B4E5D" w:rsidP="000B4E5D">
      <w:pPr>
        <w:pStyle w:val="Cabealho"/>
        <w:jc w:val="center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F44D06">
        <w:rPr>
          <w:rFonts w:asciiTheme="minorHAnsi" w:hAnsiTheme="minorHAnsi" w:cstheme="minorHAnsi"/>
          <w:b/>
          <w:caps/>
          <w:color w:val="000000"/>
          <w:sz w:val="20"/>
          <w:szCs w:val="20"/>
        </w:rPr>
        <w:t xml:space="preserve">Instituto de Ciências </w:t>
      </w:r>
      <w:r w:rsidR="0060322A" w:rsidRPr="00F44D06">
        <w:rPr>
          <w:rFonts w:asciiTheme="minorHAnsi" w:hAnsiTheme="minorHAnsi" w:cstheme="minorHAnsi"/>
          <w:b/>
          <w:caps/>
          <w:color w:val="000000"/>
          <w:sz w:val="20"/>
          <w:szCs w:val="20"/>
        </w:rPr>
        <w:t>Agrárias e Tecnológicas</w:t>
      </w:r>
    </w:p>
    <w:p w14:paraId="3FC2896B" w14:textId="77777777" w:rsidR="000B4E5D" w:rsidRPr="00F44D06" w:rsidRDefault="000B4E5D" w:rsidP="000B4E5D">
      <w:pPr>
        <w:pStyle w:val="Cabealho"/>
        <w:jc w:val="center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F44D06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Progra</w:t>
      </w:r>
      <w:r w:rsidR="0060322A" w:rsidRPr="00F44D06">
        <w:rPr>
          <w:rFonts w:asciiTheme="minorHAnsi" w:hAnsiTheme="minorHAnsi" w:cstheme="minorHAnsi"/>
          <w:b/>
          <w:caps/>
          <w:color w:val="000000"/>
          <w:sz w:val="20"/>
          <w:szCs w:val="20"/>
        </w:rPr>
        <w:t>ma de Pós-Graduação em Gestão e Tecnologia Ambiental</w:t>
      </w:r>
    </w:p>
    <w:p w14:paraId="251EA3E4" w14:textId="77777777" w:rsidR="00A15807" w:rsidRPr="00F44D06" w:rsidRDefault="00A15807" w:rsidP="00A1580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822963" w14:textId="77777777" w:rsidR="00A15807" w:rsidRPr="00F44D06" w:rsidRDefault="00F44D06" w:rsidP="00A158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EDITAL</w:t>
      </w:r>
      <w:r w:rsidR="00A15807" w:rsidRPr="00F44D0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82956" w:rsidRPr="00F44D06">
        <w:rPr>
          <w:rFonts w:asciiTheme="minorHAnsi" w:hAnsiTheme="minorHAnsi" w:cstheme="minorHAnsi"/>
          <w:b/>
          <w:bCs/>
          <w:sz w:val="22"/>
          <w:szCs w:val="22"/>
          <w:u w:val="single"/>
        </w:rPr>
        <w:t>ALUNO</w:t>
      </w:r>
      <w:proofErr w:type="gramEnd"/>
      <w:r w:rsidR="00D82956" w:rsidRPr="00F44D0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ESPECIAL</w:t>
      </w:r>
      <w:r w:rsidR="00A15807" w:rsidRPr="00F44D06">
        <w:rPr>
          <w:rFonts w:asciiTheme="minorHAnsi" w:hAnsiTheme="minorHAnsi" w:cstheme="minorHAnsi"/>
          <w:b/>
          <w:bCs/>
          <w:sz w:val="22"/>
          <w:szCs w:val="22"/>
          <w:u w:val="single"/>
        </w:rPr>
        <w:t>/PPGGTA/ICAT/UFMT</w:t>
      </w:r>
      <w:r w:rsidR="00A15807" w:rsidRPr="00F44D06">
        <w:rPr>
          <w:rFonts w:asciiTheme="minorHAnsi" w:hAnsiTheme="minorHAnsi" w:cstheme="minorHAnsi"/>
          <w:b/>
          <w:bCs/>
          <w:sz w:val="22"/>
          <w:szCs w:val="22"/>
        </w:rPr>
        <w:br/>
        <w:t xml:space="preserve">SELEÇÃO DE ALUNOS ESPECIAIS </w:t>
      </w:r>
      <w:r w:rsidR="00D82956" w:rsidRPr="00F44D06">
        <w:rPr>
          <w:rFonts w:asciiTheme="minorHAnsi" w:hAnsiTheme="minorHAnsi" w:cstheme="minorHAnsi"/>
          <w:b/>
          <w:bCs/>
          <w:sz w:val="22"/>
          <w:szCs w:val="22"/>
        </w:rPr>
        <w:t>– 2022/1</w:t>
      </w:r>
    </w:p>
    <w:p w14:paraId="537A8059" w14:textId="77777777" w:rsidR="00A15807" w:rsidRPr="00F44D06" w:rsidRDefault="00A15807" w:rsidP="00A158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9AB7D1" w14:textId="77777777" w:rsidR="00A15807" w:rsidRPr="00F44D06" w:rsidRDefault="00A15807" w:rsidP="00A1580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D06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F44D06">
        <w:rPr>
          <w:rFonts w:asciiTheme="minorHAnsi" w:hAnsiTheme="minorHAnsi" w:cstheme="minorHAnsi"/>
          <w:b/>
          <w:color w:val="000000"/>
          <w:sz w:val="22"/>
          <w:szCs w:val="22"/>
        </w:rPr>
        <w:t>Programa de Pós-</w:t>
      </w:r>
      <w:r w:rsidR="002272A6">
        <w:rPr>
          <w:rFonts w:asciiTheme="minorHAnsi" w:hAnsiTheme="minorHAnsi" w:cstheme="minorHAnsi"/>
          <w:b/>
          <w:color w:val="000000"/>
          <w:sz w:val="22"/>
          <w:szCs w:val="22"/>
        </w:rPr>
        <w:t>G</w:t>
      </w:r>
      <w:r w:rsidRPr="00F44D06">
        <w:rPr>
          <w:rFonts w:asciiTheme="minorHAnsi" w:hAnsiTheme="minorHAnsi" w:cstheme="minorHAnsi"/>
          <w:b/>
          <w:color w:val="000000"/>
          <w:sz w:val="22"/>
          <w:szCs w:val="22"/>
        </w:rPr>
        <w:t>raduação em Gestão e Tecnologia Ambiental</w:t>
      </w:r>
      <w:r w:rsidR="00F44D06">
        <w:rPr>
          <w:rFonts w:asciiTheme="minorHAnsi" w:hAnsiTheme="minorHAnsi" w:cstheme="minorHAnsi"/>
          <w:color w:val="000000"/>
          <w:sz w:val="22"/>
          <w:szCs w:val="22"/>
        </w:rPr>
        <w:t xml:space="preserve"> (PP</w:t>
      </w:r>
      <w:r w:rsidR="002272A6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F44D06">
        <w:rPr>
          <w:rFonts w:asciiTheme="minorHAnsi" w:hAnsiTheme="minorHAnsi" w:cstheme="minorHAnsi"/>
          <w:color w:val="000000"/>
          <w:sz w:val="22"/>
          <w:szCs w:val="22"/>
        </w:rPr>
        <w:t xml:space="preserve">GTA), do </w:t>
      </w:r>
      <w:r w:rsidR="00D82956" w:rsidRPr="00F44D06">
        <w:rPr>
          <w:rFonts w:asciiTheme="minorHAnsi" w:hAnsiTheme="minorHAnsi" w:cstheme="minorHAnsi"/>
          <w:color w:val="000000"/>
          <w:sz w:val="22"/>
          <w:szCs w:val="22"/>
        </w:rPr>
        <w:t>Instituto de Ciências Agrárias e Tecnológicas</w:t>
      </w:r>
      <w:r w:rsidRPr="00F44D06">
        <w:rPr>
          <w:rFonts w:asciiTheme="minorHAnsi" w:hAnsiTheme="minorHAnsi" w:cstheme="minorHAnsi"/>
          <w:color w:val="000000"/>
          <w:sz w:val="22"/>
          <w:szCs w:val="22"/>
        </w:rPr>
        <w:t>, Universidade Federal de Mato Grosso</w:t>
      </w:r>
      <w:r w:rsidR="00D82956" w:rsidRPr="00F44D0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35299" w:rsidRPr="00F44D06">
        <w:rPr>
          <w:rFonts w:asciiTheme="minorHAnsi" w:hAnsiTheme="minorHAnsi" w:cstheme="minorHAnsi"/>
          <w:color w:val="000000"/>
          <w:sz w:val="22"/>
          <w:szCs w:val="22"/>
        </w:rPr>
        <w:t xml:space="preserve"> torna</w:t>
      </w:r>
      <w:r w:rsidRPr="00F44D06">
        <w:rPr>
          <w:rFonts w:asciiTheme="minorHAnsi" w:hAnsiTheme="minorHAnsi" w:cstheme="minorHAnsi"/>
          <w:color w:val="000000"/>
          <w:sz w:val="22"/>
          <w:szCs w:val="22"/>
        </w:rPr>
        <w:t xml:space="preserve"> público o presente edital de abertura de vagas para alunos especiais, para o período letivo </w:t>
      </w:r>
      <w:r w:rsidR="00782D1C" w:rsidRPr="00F44D06">
        <w:rPr>
          <w:rFonts w:asciiTheme="minorHAnsi" w:hAnsiTheme="minorHAnsi" w:cstheme="minorHAnsi"/>
          <w:b/>
          <w:color w:val="000000"/>
          <w:sz w:val="22"/>
          <w:szCs w:val="22"/>
        </w:rPr>
        <w:t>20</w:t>
      </w:r>
      <w:r w:rsidR="00D82956" w:rsidRPr="00F44D06">
        <w:rPr>
          <w:rFonts w:asciiTheme="minorHAnsi" w:hAnsiTheme="minorHAnsi" w:cstheme="minorHAnsi"/>
          <w:b/>
          <w:color w:val="000000"/>
          <w:sz w:val="22"/>
          <w:szCs w:val="22"/>
        </w:rPr>
        <w:t>22</w:t>
      </w:r>
      <w:r w:rsidRPr="00F44D06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="00782D1C" w:rsidRPr="00F44D06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Pr="00F44D06">
        <w:rPr>
          <w:rFonts w:asciiTheme="minorHAnsi" w:hAnsiTheme="minorHAnsi" w:cstheme="minorHAnsi"/>
          <w:color w:val="000000"/>
          <w:sz w:val="22"/>
          <w:szCs w:val="22"/>
        </w:rPr>
        <w:t>, conforme informações abaixo:</w:t>
      </w:r>
    </w:p>
    <w:p w14:paraId="538A8C77" w14:textId="77777777" w:rsidR="00A15807" w:rsidRPr="00F44D06" w:rsidRDefault="00A15807" w:rsidP="00A1580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3B8C46" w14:textId="77777777" w:rsidR="00A15807" w:rsidRPr="00F44D06" w:rsidRDefault="00A15807" w:rsidP="00A1580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4D06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F44D0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Pr="00F44D0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DAS INSCRIÇÕES</w:t>
      </w:r>
    </w:p>
    <w:p w14:paraId="58810124" w14:textId="77777777" w:rsidR="00E36851" w:rsidRPr="00F44D06" w:rsidRDefault="00E36851" w:rsidP="00E36851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815A641" w14:textId="77777777" w:rsidR="006D6E13" w:rsidRDefault="00E36851" w:rsidP="00E36851">
      <w:pPr>
        <w:jc w:val="both"/>
        <w:rPr>
          <w:rFonts w:asciiTheme="minorHAnsi" w:hAnsiTheme="minorHAnsi" w:cstheme="minorHAnsi"/>
        </w:rPr>
      </w:pPr>
      <w:r w:rsidRPr="006D6E13">
        <w:rPr>
          <w:rFonts w:asciiTheme="minorHAnsi" w:hAnsiTheme="minorHAnsi" w:cstheme="minorHAnsi"/>
          <w:b/>
          <w:bCs/>
          <w:color w:val="000000"/>
        </w:rPr>
        <w:t>1.1</w:t>
      </w:r>
      <w:r w:rsidRPr="006D6E13">
        <w:rPr>
          <w:rFonts w:asciiTheme="minorHAnsi" w:hAnsiTheme="minorHAnsi" w:cstheme="minorHAnsi"/>
          <w:bCs/>
          <w:color w:val="000000"/>
        </w:rPr>
        <w:t xml:space="preserve"> As inscrições ocorrerão exclusivamente via SEI −</w:t>
      </w:r>
      <w:r w:rsidR="00F44D06" w:rsidRPr="006D6E13">
        <w:rPr>
          <w:rFonts w:asciiTheme="minorHAnsi" w:hAnsiTheme="minorHAnsi" w:cstheme="minorHAnsi"/>
          <w:bCs/>
          <w:color w:val="000000"/>
        </w:rPr>
        <w:t xml:space="preserve"> </w:t>
      </w:r>
      <w:r w:rsidRPr="006D6E13">
        <w:rPr>
          <w:rFonts w:asciiTheme="minorHAnsi" w:hAnsiTheme="minorHAnsi" w:cstheme="minorHAnsi"/>
          <w:bCs/>
          <w:color w:val="000000"/>
        </w:rPr>
        <w:t>Sistema Eletrônico de Informações no link: (</w:t>
      </w:r>
      <w:hyperlink r:id="rId9" w:history="1">
        <w:r w:rsidRPr="006D6E13">
          <w:rPr>
            <w:rStyle w:val="Hyperlink"/>
            <w:rFonts w:asciiTheme="minorHAnsi" w:hAnsiTheme="minorHAnsi" w:cstheme="minorHAnsi"/>
            <w:bCs/>
          </w:rPr>
          <w:t>https://www.ufmt.br/pagina/sei-1591839050/1018</w:t>
        </w:r>
      </w:hyperlink>
      <w:r w:rsidRPr="006D6E13">
        <w:rPr>
          <w:rFonts w:asciiTheme="minorHAnsi" w:hAnsiTheme="minorHAnsi" w:cstheme="minorHAnsi"/>
          <w:bCs/>
          <w:color w:val="000000"/>
        </w:rPr>
        <w:t>) a ser ace</w:t>
      </w:r>
      <w:r w:rsidR="006D6E13" w:rsidRPr="006D6E13">
        <w:rPr>
          <w:rFonts w:asciiTheme="minorHAnsi" w:hAnsiTheme="minorHAnsi" w:cstheme="minorHAnsi"/>
          <w:bCs/>
          <w:color w:val="000000"/>
        </w:rPr>
        <w:t>ssado como Usuário Externo</w:t>
      </w:r>
      <w:r w:rsidRPr="006D6E13">
        <w:rPr>
          <w:rFonts w:asciiTheme="minorHAnsi" w:hAnsiTheme="minorHAnsi" w:cstheme="minorHAnsi"/>
          <w:bCs/>
          <w:color w:val="000000"/>
        </w:rPr>
        <w:t xml:space="preserve"> </w:t>
      </w:r>
      <w:r w:rsidR="00F028E1">
        <w:rPr>
          <w:rFonts w:asciiTheme="minorHAnsi" w:hAnsiTheme="minorHAnsi" w:cstheme="minorHAnsi"/>
          <w:bCs/>
          <w:color w:val="000000"/>
        </w:rPr>
        <w:t xml:space="preserve">previamente </w:t>
      </w:r>
      <w:r w:rsidRPr="006D6E13">
        <w:rPr>
          <w:rFonts w:asciiTheme="minorHAnsi" w:hAnsiTheme="minorHAnsi" w:cstheme="minorHAnsi"/>
          <w:bCs/>
          <w:color w:val="000000"/>
        </w:rPr>
        <w:t>cadastr</w:t>
      </w:r>
      <w:r w:rsidR="006D6E13" w:rsidRPr="006D6E13">
        <w:rPr>
          <w:rFonts w:asciiTheme="minorHAnsi" w:hAnsiTheme="minorHAnsi" w:cstheme="minorHAnsi"/>
          <w:bCs/>
          <w:color w:val="000000"/>
        </w:rPr>
        <w:t>ado</w:t>
      </w:r>
      <w:r w:rsidRPr="006D6E13">
        <w:rPr>
          <w:rFonts w:asciiTheme="minorHAnsi" w:hAnsiTheme="minorHAnsi" w:cstheme="minorHAnsi"/>
          <w:bCs/>
          <w:color w:val="000000"/>
        </w:rPr>
        <w:t xml:space="preserve"> no sistema de protocolo da UFMT. </w:t>
      </w:r>
      <w:r w:rsidR="006D6E13" w:rsidRPr="006D6E13">
        <w:rPr>
          <w:rFonts w:asciiTheme="minorHAnsi" w:hAnsiTheme="minorHAnsi" w:cstheme="minorHAnsi"/>
        </w:rPr>
        <w:t>Para maiores orientações sobre como realizar</w:t>
      </w:r>
      <w:r w:rsidR="007B5023">
        <w:rPr>
          <w:rFonts w:asciiTheme="minorHAnsi" w:hAnsiTheme="minorHAnsi" w:cstheme="minorHAnsi"/>
        </w:rPr>
        <w:t xml:space="preserve"> </w:t>
      </w:r>
      <w:r w:rsidR="006D6E13" w:rsidRPr="006D6E13">
        <w:rPr>
          <w:rFonts w:asciiTheme="minorHAnsi" w:hAnsiTheme="minorHAnsi" w:cstheme="minorHAnsi"/>
        </w:rPr>
        <w:t xml:space="preserve">protocolo </w:t>
      </w:r>
      <w:r w:rsidR="00745987">
        <w:rPr>
          <w:rFonts w:asciiTheme="minorHAnsi" w:hAnsiTheme="minorHAnsi" w:cstheme="minorHAnsi"/>
        </w:rPr>
        <w:t xml:space="preserve">via SEI, o candidato deve </w:t>
      </w:r>
      <w:r w:rsidR="006D6E13" w:rsidRPr="006D6E13">
        <w:rPr>
          <w:rFonts w:asciiTheme="minorHAnsi" w:hAnsiTheme="minorHAnsi" w:cstheme="minorHAnsi"/>
        </w:rPr>
        <w:t>acessar o material de apoio: (</w:t>
      </w:r>
      <w:hyperlink r:id="rId10" w:anchor="mw-head" w:history="1">
        <w:r w:rsidR="000D4C27" w:rsidRPr="00DA0462">
          <w:rPr>
            <w:rStyle w:val="Hyperlink"/>
            <w:rFonts w:asciiTheme="minorHAnsi" w:hAnsiTheme="minorHAnsi" w:cstheme="minorHAnsi"/>
          </w:rPr>
          <w:t>https://wiki.ufmt.br/Peticionamento_de_usu%C3%A1rios_externos_no_SEI#mw-head</w:t>
        </w:r>
      </w:hyperlink>
      <w:r w:rsidR="000D4C27">
        <w:rPr>
          <w:rFonts w:asciiTheme="minorHAnsi" w:hAnsiTheme="minorHAnsi" w:cstheme="minorHAnsi"/>
        </w:rPr>
        <w:t>)</w:t>
      </w:r>
      <w:r w:rsidR="006D6E13" w:rsidRPr="006D6E13">
        <w:rPr>
          <w:rFonts w:asciiTheme="minorHAnsi" w:hAnsiTheme="minorHAnsi" w:cstheme="minorHAnsi"/>
        </w:rPr>
        <w:t>,</w:t>
      </w:r>
      <w:r w:rsidR="000D4C27">
        <w:rPr>
          <w:rFonts w:asciiTheme="minorHAnsi" w:hAnsiTheme="minorHAnsi" w:cstheme="minorHAnsi"/>
        </w:rPr>
        <w:t xml:space="preserve"> </w:t>
      </w:r>
      <w:r w:rsidR="006D6E13" w:rsidRPr="006D6E13">
        <w:rPr>
          <w:rFonts w:asciiTheme="minorHAnsi" w:hAnsiTheme="minorHAnsi" w:cstheme="minorHAnsi"/>
        </w:rPr>
        <w:t>adequando o tipo de processo (inscrição, recurso</w:t>
      </w:r>
      <w:r w:rsidR="006D6E13">
        <w:rPr>
          <w:rFonts w:asciiTheme="minorHAnsi" w:hAnsiTheme="minorHAnsi" w:cstheme="minorHAnsi"/>
        </w:rPr>
        <w:t xml:space="preserve">, </w:t>
      </w:r>
      <w:proofErr w:type="spellStart"/>
      <w:r w:rsidR="006D6E13">
        <w:rPr>
          <w:rFonts w:asciiTheme="minorHAnsi" w:hAnsiTheme="minorHAnsi" w:cstheme="minorHAnsi"/>
        </w:rPr>
        <w:t>etc</w:t>
      </w:r>
      <w:proofErr w:type="spellEnd"/>
      <w:r w:rsidR="006D6E13" w:rsidRPr="006D6E13">
        <w:rPr>
          <w:rFonts w:asciiTheme="minorHAnsi" w:hAnsiTheme="minorHAnsi" w:cstheme="minorHAnsi"/>
        </w:rPr>
        <w:t xml:space="preserve">) e documentação exigida conforme consta neste Edital. </w:t>
      </w:r>
    </w:p>
    <w:p w14:paraId="21980633" w14:textId="77777777" w:rsidR="000D4C27" w:rsidRPr="006D6E13" w:rsidRDefault="000D4C27" w:rsidP="00E36851">
      <w:pPr>
        <w:jc w:val="both"/>
        <w:rPr>
          <w:rFonts w:asciiTheme="minorHAnsi" w:hAnsiTheme="minorHAnsi" w:cstheme="minorHAnsi"/>
          <w:bCs/>
          <w:color w:val="000000"/>
        </w:rPr>
      </w:pPr>
    </w:p>
    <w:p w14:paraId="60328C4C" w14:textId="77777777" w:rsidR="006D6E13" w:rsidRDefault="000D4C27" w:rsidP="00E36851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1.2</w:t>
      </w:r>
      <w:r w:rsidR="006D78F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70D4A" w:rsidRPr="00B70D4A">
        <w:rPr>
          <w:rFonts w:asciiTheme="minorHAnsi" w:hAnsiTheme="minorHAnsi" w:cstheme="minorHAnsi"/>
          <w:bCs/>
          <w:color w:val="000000"/>
        </w:rPr>
        <w:t>Instruções para</w:t>
      </w:r>
      <w:r w:rsidR="00307E19">
        <w:rPr>
          <w:rFonts w:asciiTheme="minorHAnsi" w:hAnsiTheme="minorHAnsi" w:cstheme="minorHAnsi"/>
          <w:bCs/>
          <w:color w:val="000000"/>
        </w:rPr>
        <w:t xml:space="preserve"> cadastro e</w:t>
      </w:r>
      <w:r w:rsidR="00B70D4A" w:rsidRPr="00B70D4A">
        <w:rPr>
          <w:rFonts w:asciiTheme="minorHAnsi" w:hAnsiTheme="minorHAnsi" w:cstheme="minorHAnsi"/>
          <w:bCs/>
          <w:color w:val="000000"/>
        </w:rPr>
        <w:t xml:space="preserve"> liberação de Usuário Externo do SEI, </w:t>
      </w:r>
      <w:r w:rsidR="00B70D4A" w:rsidRPr="00300BAB">
        <w:rPr>
          <w:rFonts w:asciiTheme="minorHAnsi" w:hAnsiTheme="minorHAnsi" w:cstheme="minorHAnsi"/>
          <w:b/>
          <w:bCs/>
          <w:color w:val="000000"/>
        </w:rPr>
        <w:t xml:space="preserve">vide </w:t>
      </w:r>
      <w:r w:rsidR="00B70D4A" w:rsidRPr="00300BAB">
        <w:rPr>
          <w:rFonts w:asciiTheme="minorHAnsi" w:hAnsiTheme="minorHAnsi" w:cstheme="minorHAnsi"/>
          <w:b/>
          <w:bCs/>
          <w:caps/>
          <w:color w:val="000000"/>
        </w:rPr>
        <w:t>Anexo II</w:t>
      </w:r>
      <w:r w:rsidR="00B70D4A" w:rsidRPr="00B70D4A">
        <w:rPr>
          <w:rFonts w:asciiTheme="minorHAnsi" w:hAnsiTheme="minorHAnsi" w:cstheme="minorHAnsi"/>
          <w:bCs/>
          <w:color w:val="000000"/>
        </w:rPr>
        <w:t>.</w:t>
      </w:r>
    </w:p>
    <w:p w14:paraId="0E3D1B2D" w14:textId="77777777" w:rsidR="000D4C27" w:rsidRPr="000D4C27" w:rsidRDefault="000D4C27" w:rsidP="00E36851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9483F79" w14:textId="77777777" w:rsidR="00450679" w:rsidRDefault="00E36851" w:rsidP="00A15807">
      <w:pPr>
        <w:jc w:val="both"/>
        <w:rPr>
          <w:rFonts w:asciiTheme="minorHAnsi" w:hAnsiTheme="minorHAnsi" w:cstheme="minorHAnsi"/>
          <w:bCs/>
          <w:color w:val="000000"/>
        </w:rPr>
      </w:pPr>
      <w:r w:rsidRPr="006D6E13">
        <w:rPr>
          <w:rFonts w:asciiTheme="minorHAnsi" w:hAnsiTheme="minorHAnsi" w:cstheme="minorHAnsi"/>
          <w:b/>
          <w:bCs/>
          <w:color w:val="000000"/>
        </w:rPr>
        <w:t>1.</w:t>
      </w:r>
      <w:r w:rsidR="000D4C27">
        <w:rPr>
          <w:rFonts w:asciiTheme="minorHAnsi" w:hAnsiTheme="minorHAnsi" w:cstheme="minorHAnsi"/>
          <w:b/>
          <w:bCs/>
          <w:color w:val="000000"/>
        </w:rPr>
        <w:t>3</w:t>
      </w:r>
      <w:r w:rsidRPr="006D6E13">
        <w:rPr>
          <w:rFonts w:asciiTheme="minorHAnsi" w:hAnsiTheme="minorHAnsi" w:cstheme="minorHAnsi"/>
          <w:bCs/>
          <w:color w:val="000000"/>
        </w:rPr>
        <w:t xml:space="preserve"> O requerimento de inscrição </w:t>
      </w:r>
      <w:r w:rsidR="00753F1E" w:rsidRPr="00300BAB">
        <w:rPr>
          <w:rFonts w:asciiTheme="minorHAnsi" w:hAnsiTheme="minorHAnsi" w:cstheme="minorHAnsi"/>
          <w:b/>
          <w:bCs/>
          <w:color w:val="000000"/>
        </w:rPr>
        <w:t>(</w:t>
      </w:r>
      <w:r w:rsidR="00753F1E" w:rsidRPr="00300BAB">
        <w:rPr>
          <w:rFonts w:asciiTheme="minorHAnsi" w:hAnsiTheme="minorHAnsi" w:cstheme="minorHAnsi"/>
          <w:b/>
          <w:bCs/>
          <w:caps/>
          <w:color w:val="000000"/>
        </w:rPr>
        <w:t>Anexo I</w:t>
      </w:r>
      <w:r w:rsidR="00753F1E" w:rsidRPr="00300BAB">
        <w:rPr>
          <w:rFonts w:asciiTheme="minorHAnsi" w:hAnsiTheme="minorHAnsi" w:cstheme="minorHAnsi"/>
          <w:b/>
          <w:bCs/>
          <w:color w:val="000000"/>
        </w:rPr>
        <w:t>)</w:t>
      </w:r>
      <w:r w:rsidR="00753F1E">
        <w:rPr>
          <w:rFonts w:asciiTheme="minorHAnsi" w:hAnsiTheme="minorHAnsi" w:cstheme="minorHAnsi"/>
          <w:bCs/>
          <w:color w:val="000000"/>
        </w:rPr>
        <w:t xml:space="preserve"> </w:t>
      </w:r>
      <w:r w:rsidRPr="006D6E13">
        <w:rPr>
          <w:rFonts w:asciiTheme="minorHAnsi" w:hAnsiTheme="minorHAnsi" w:cstheme="minorHAnsi"/>
          <w:bCs/>
          <w:color w:val="000000"/>
        </w:rPr>
        <w:t>e os respectivos documentos deverão ser enviados via SEI − Sistema Eletrônico de Informações, para o Programa de Pós-Graduação em Gestão e Tecnologia Ambiental, no período de 10</w:t>
      </w:r>
      <w:r w:rsidR="00A7705D">
        <w:rPr>
          <w:rFonts w:asciiTheme="minorHAnsi" w:hAnsiTheme="minorHAnsi" w:cstheme="minorHAnsi"/>
          <w:bCs/>
          <w:color w:val="000000"/>
        </w:rPr>
        <w:t xml:space="preserve"> </w:t>
      </w:r>
      <w:proofErr w:type="gramStart"/>
      <w:r w:rsidR="00A7705D">
        <w:rPr>
          <w:rFonts w:asciiTheme="minorHAnsi" w:hAnsiTheme="minorHAnsi" w:cstheme="minorHAnsi"/>
          <w:bCs/>
          <w:color w:val="000000"/>
        </w:rPr>
        <w:t>à</w:t>
      </w:r>
      <w:proofErr w:type="gramEnd"/>
      <w:r w:rsidRPr="006D6E13">
        <w:rPr>
          <w:rFonts w:asciiTheme="minorHAnsi" w:hAnsiTheme="minorHAnsi" w:cstheme="minorHAnsi"/>
          <w:bCs/>
          <w:color w:val="000000"/>
        </w:rPr>
        <w:t xml:space="preserve"> 1</w:t>
      </w:r>
      <w:r w:rsidR="00302F06">
        <w:rPr>
          <w:rFonts w:asciiTheme="minorHAnsi" w:hAnsiTheme="minorHAnsi" w:cstheme="minorHAnsi"/>
          <w:bCs/>
          <w:color w:val="000000"/>
        </w:rPr>
        <w:t>1</w:t>
      </w:r>
      <w:r w:rsidRPr="006D6E13">
        <w:rPr>
          <w:rFonts w:asciiTheme="minorHAnsi" w:hAnsiTheme="minorHAnsi" w:cstheme="minorHAnsi"/>
          <w:bCs/>
          <w:color w:val="000000"/>
        </w:rPr>
        <w:t xml:space="preserve"> de março de 2022</w:t>
      </w:r>
      <w:r w:rsidR="000D4C27">
        <w:rPr>
          <w:rFonts w:asciiTheme="minorHAnsi" w:hAnsiTheme="minorHAnsi" w:cstheme="minorHAnsi"/>
          <w:bCs/>
          <w:color w:val="000000"/>
        </w:rPr>
        <w:t>.</w:t>
      </w:r>
      <w:r w:rsidR="00450679">
        <w:rPr>
          <w:rFonts w:asciiTheme="minorHAnsi" w:hAnsiTheme="minorHAnsi" w:cstheme="minorHAnsi"/>
          <w:bCs/>
          <w:color w:val="000000"/>
        </w:rPr>
        <w:t xml:space="preserve"> </w:t>
      </w:r>
    </w:p>
    <w:p w14:paraId="43B7F2A7" w14:textId="77777777" w:rsidR="00450679" w:rsidRDefault="00450679" w:rsidP="00A15807">
      <w:pPr>
        <w:jc w:val="both"/>
        <w:rPr>
          <w:rFonts w:asciiTheme="minorHAnsi" w:hAnsiTheme="minorHAnsi" w:cstheme="minorHAnsi"/>
          <w:bCs/>
          <w:color w:val="000000"/>
        </w:rPr>
      </w:pPr>
    </w:p>
    <w:p w14:paraId="02E4C784" w14:textId="77777777" w:rsidR="00A15807" w:rsidRPr="006D6E13" w:rsidRDefault="00450679" w:rsidP="00A15807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1.4 </w:t>
      </w:r>
      <w:r w:rsidR="00E36851" w:rsidRPr="006D6E13">
        <w:rPr>
          <w:rFonts w:asciiTheme="minorHAnsi" w:hAnsiTheme="minorHAnsi" w:cstheme="minorHAnsi"/>
          <w:bCs/>
          <w:color w:val="000000"/>
        </w:rPr>
        <w:t>Após efetuar a inscrição, os (as) candidatos (as), deverão acompanhar o andamento do processo pelo número emitido pelo Sistema Eletrônico de Informações (SEI) na página oficial da UFMT. Não serão aceitas inscrições presenciais, por via postal ou qualquer outra modalidade.</w:t>
      </w:r>
    </w:p>
    <w:p w14:paraId="1DC6B413" w14:textId="77777777" w:rsidR="00A15807" w:rsidRPr="00F44D06" w:rsidRDefault="00A15807" w:rsidP="00A1580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F6FB51" w14:textId="77777777" w:rsidR="00A15807" w:rsidRPr="00332EF2" w:rsidRDefault="00265979" w:rsidP="00A15807">
      <w:pPr>
        <w:jc w:val="both"/>
        <w:rPr>
          <w:rFonts w:asciiTheme="minorHAnsi" w:hAnsiTheme="minorHAnsi" w:cstheme="minorHAnsi"/>
          <w:color w:val="000000"/>
        </w:rPr>
      </w:pPr>
      <w:r w:rsidRPr="00332EF2">
        <w:rPr>
          <w:rFonts w:asciiTheme="minorHAnsi" w:hAnsiTheme="minorHAnsi" w:cstheme="minorHAnsi"/>
          <w:b/>
          <w:color w:val="000000"/>
        </w:rPr>
        <w:t>1.</w:t>
      </w:r>
      <w:r w:rsidR="00450679" w:rsidRPr="00332EF2">
        <w:rPr>
          <w:rFonts w:asciiTheme="minorHAnsi" w:hAnsiTheme="minorHAnsi" w:cstheme="minorHAnsi"/>
          <w:b/>
          <w:color w:val="000000"/>
        </w:rPr>
        <w:t>5</w:t>
      </w:r>
      <w:r w:rsidRPr="00332EF2">
        <w:rPr>
          <w:rFonts w:asciiTheme="minorHAnsi" w:hAnsiTheme="minorHAnsi" w:cstheme="minorHAnsi"/>
          <w:color w:val="000000"/>
        </w:rPr>
        <w:t xml:space="preserve"> </w:t>
      </w:r>
      <w:r w:rsidR="00A15807" w:rsidRPr="00332EF2">
        <w:rPr>
          <w:rFonts w:asciiTheme="minorHAnsi" w:hAnsiTheme="minorHAnsi" w:cstheme="minorHAnsi"/>
          <w:color w:val="000000"/>
        </w:rPr>
        <w:t xml:space="preserve">O candidato a aluno especial deverá apresentar, no ato da </w:t>
      </w:r>
      <w:r w:rsidR="00A15807" w:rsidRPr="00332EF2">
        <w:rPr>
          <w:rFonts w:asciiTheme="minorHAnsi" w:hAnsiTheme="minorHAnsi" w:cstheme="minorHAnsi"/>
          <w:b/>
          <w:color w:val="000000"/>
        </w:rPr>
        <w:t>inscrição</w:t>
      </w:r>
      <w:r w:rsidR="00A15807" w:rsidRPr="00332EF2">
        <w:rPr>
          <w:rFonts w:asciiTheme="minorHAnsi" w:hAnsiTheme="minorHAnsi" w:cstheme="minorHAnsi"/>
          <w:color w:val="000000"/>
        </w:rPr>
        <w:t>, os seguintes documentos</w:t>
      </w:r>
      <w:r w:rsidR="00332EF2" w:rsidRPr="00332EF2">
        <w:rPr>
          <w:rFonts w:asciiTheme="minorHAnsi" w:hAnsiTheme="minorHAnsi" w:cstheme="minorHAnsi"/>
          <w:color w:val="000000"/>
        </w:rPr>
        <w:t xml:space="preserve"> </w:t>
      </w:r>
      <w:r w:rsidR="00332EF2" w:rsidRPr="00332EF2">
        <w:rPr>
          <w:rFonts w:asciiTheme="minorHAnsi" w:hAnsiTheme="minorHAnsi" w:cstheme="minorHAnsi"/>
        </w:rPr>
        <w:t>em arquivos no formato PDF:</w:t>
      </w:r>
      <w:r w:rsidR="00A15807" w:rsidRPr="00332EF2">
        <w:rPr>
          <w:rFonts w:asciiTheme="minorHAnsi" w:hAnsiTheme="minorHAnsi" w:cstheme="minorHAnsi"/>
          <w:color w:val="000000"/>
        </w:rPr>
        <w:t>:</w:t>
      </w:r>
    </w:p>
    <w:p w14:paraId="20144F09" w14:textId="77777777" w:rsidR="00332EF2" w:rsidRDefault="00332EF2" w:rsidP="00A15807">
      <w:pPr>
        <w:jc w:val="both"/>
        <w:rPr>
          <w:rFonts w:asciiTheme="minorHAnsi" w:hAnsiTheme="minorHAnsi" w:cstheme="minorHAnsi"/>
          <w:color w:val="000000"/>
        </w:rPr>
      </w:pPr>
    </w:p>
    <w:p w14:paraId="4628C271" w14:textId="77777777" w:rsidR="00332EF2" w:rsidRPr="00332EF2" w:rsidRDefault="00332EF2" w:rsidP="00332EF2">
      <w:pPr>
        <w:pStyle w:val="PargrafodaLista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332EF2">
        <w:rPr>
          <w:rFonts w:cs="Calibri"/>
          <w:b/>
          <w:sz w:val="24"/>
          <w:szCs w:val="24"/>
        </w:rPr>
        <w:t>Requerimento de inscrição</w:t>
      </w:r>
      <w:r w:rsidRPr="00332EF2">
        <w:rPr>
          <w:rFonts w:cs="Calibri"/>
          <w:sz w:val="24"/>
          <w:szCs w:val="24"/>
        </w:rPr>
        <w:t xml:space="preserve"> preenchido via editor de texto e assinado pelo candidato </w:t>
      </w:r>
      <w:r w:rsidRPr="00300BAB">
        <w:rPr>
          <w:rFonts w:cs="Calibri"/>
          <w:b/>
          <w:sz w:val="24"/>
          <w:szCs w:val="24"/>
        </w:rPr>
        <w:t>(ANEXO I)</w:t>
      </w:r>
      <w:r w:rsidRPr="00332EF2">
        <w:rPr>
          <w:rFonts w:cs="Calibri"/>
          <w:sz w:val="24"/>
          <w:szCs w:val="24"/>
        </w:rPr>
        <w:t xml:space="preserve">; </w:t>
      </w:r>
    </w:p>
    <w:p w14:paraId="24B84F68" w14:textId="77777777" w:rsidR="00332EF2" w:rsidRPr="00332EF2" w:rsidRDefault="00332EF2" w:rsidP="00332EF2">
      <w:pPr>
        <w:pStyle w:val="PargrafodaLista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332EF2">
        <w:rPr>
          <w:rFonts w:cs="Calibri"/>
          <w:b/>
          <w:sz w:val="24"/>
          <w:szCs w:val="24"/>
        </w:rPr>
        <w:t>Documentos pessoais:</w:t>
      </w:r>
      <w:r w:rsidRPr="00332EF2">
        <w:rPr>
          <w:rFonts w:cs="Calibri"/>
          <w:sz w:val="24"/>
          <w:szCs w:val="24"/>
        </w:rPr>
        <w:t xml:space="preserve"> </w:t>
      </w:r>
    </w:p>
    <w:p w14:paraId="4DCB00E7" w14:textId="77777777" w:rsidR="00332EF2" w:rsidRDefault="00332EF2" w:rsidP="00A91FAD">
      <w:pPr>
        <w:pStyle w:val="PargrafodaLista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332EF2">
        <w:rPr>
          <w:rFonts w:cs="Calibri"/>
          <w:b/>
          <w:sz w:val="24"/>
          <w:szCs w:val="24"/>
        </w:rPr>
        <w:t>RG</w:t>
      </w:r>
      <w:r>
        <w:rPr>
          <w:rFonts w:cs="Calibri"/>
          <w:sz w:val="24"/>
          <w:szCs w:val="24"/>
        </w:rPr>
        <w:t xml:space="preserve"> (frente e verso)</w:t>
      </w:r>
    </w:p>
    <w:p w14:paraId="7FEE79A0" w14:textId="77777777" w:rsidR="00332EF2" w:rsidRDefault="00332EF2" w:rsidP="00A91FAD">
      <w:pPr>
        <w:pStyle w:val="PargrafodaLista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332EF2">
        <w:rPr>
          <w:rFonts w:cs="Calibri"/>
          <w:b/>
          <w:sz w:val="24"/>
          <w:szCs w:val="24"/>
        </w:rPr>
        <w:t xml:space="preserve">CPF e </w:t>
      </w:r>
      <w:r w:rsidR="003346DA">
        <w:rPr>
          <w:rFonts w:cs="Calibri"/>
          <w:b/>
          <w:sz w:val="24"/>
          <w:szCs w:val="24"/>
        </w:rPr>
        <w:t xml:space="preserve">comprovante de situação cadastral no CPF, </w:t>
      </w:r>
      <w:r w:rsidR="003346DA">
        <w:rPr>
          <w:rFonts w:cs="Calibri"/>
          <w:sz w:val="24"/>
          <w:szCs w:val="24"/>
        </w:rPr>
        <w:t>obtida na página da Receita Federal</w:t>
      </w:r>
      <w:r w:rsidRPr="00332EF2">
        <w:rPr>
          <w:rFonts w:cs="Calibri"/>
          <w:sz w:val="24"/>
          <w:szCs w:val="24"/>
        </w:rPr>
        <w:t xml:space="preserve"> (</w:t>
      </w:r>
      <w:hyperlink r:id="rId11" w:history="1">
        <w:r w:rsidR="003346DA" w:rsidRPr="00C75622">
          <w:rPr>
            <w:rStyle w:val="Hyperlink"/>
            <w:rFonts w:cs="Calibri"/>
            <w:sz w:val="24"/>
            <w:szCs w:val="24"/>
          </w:rPr>
          <w:t>https://servicos.receita.fazenda.gov.br/servicos/cpf/consultasituacao/consultapublica.asp</w:t>
        </w:r>
      </w:hyperlink>
      <w:r>
        <w:rPr>
          <w:rFonts w:cs="Calibri"/>
          <w:sz w:val="24"/>
          <w:szCs w:val="24"/>
        </w:rPr>
        <w:t>);</w:t>
      </w:r>
    </w:p>
    <w:p w14:paraId="7ABCFBE9" w14:textId="77777777" w:rsidR="00332EF2" w:rsidRDefault="00332EF2" w:rsidP="00A91FAD">
      <w:pPr>
        <w:pStyle w:val="PargrafodaLista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332EF2">
        <w:rPr>
          <w:rFonts w:cs="Calibri"/>
          <w:b/>
          <w:sz w:val="24"/>
          <w:szCs w:val="24"/>
        </w:rPr>
        <w:lastRenderedPageBreak/>
        <w:t xml:space="preserve">Título de eleitor </w:t>
      </w:r>
      <w:r w:rsidR="003346DA">
        <w:rPr>
          <w:rFonts w:cs="Calibri"/>
          <w:b/>
          <w:sz w:val="24"/>
          <w:szCs w:val="24"/>
        </w:rPr>
        <w:t xml:space="preserve">(frente e verso) </w:t>
      </w:r>
      <w:r w:rsidRPr="00332EF2">
        <w:rPr>
          <w:rFonts w:cs="Calibri"/>
          <w:b/>
          <w:sz w:val="24"/>
          <w:szCs w:val="24"/>
        </w:rPr>
        <w:t>com comprovante de votação na última eleição acompanhada da comprovação de quitação junto à Justiça Eleitora</w:t>
      </w:r>
      <w:r w:rsidRPr="00332EF2">
        <w:rPr>
          <w:rFonts w:cs="Calibri"/>
          <w:sz w:val="24"/>
          <w:szCs w:val="24"/>
        </w:rPr>
        <w:t>l (</w:t>
      </w:r>
      <w:hyperlink r:id="rId12" w:history="1">
        <w:r w:rsidRPr="00233E8F">
          <w:rPr>
            <w:rStyle w:val="Hyperlink"/>
            <w:rFonts w:cs="Calibri"/>
            <w:sz w:val="24"/>
            <w:szCs w:val="24"/>
          </w:rPr>
          <w:t>http://www.tse.jus.br/eleitor/certidoes/certidao-de-quitacao-eleitoral</w:t>
        </w:r>
      </w:hyperlink>
      <w:r w:rsidRPr="00332EF2">
        <w:rPr>
          <w:rFonts w:cs="Calibri"/>
          <w:sz w:val="24"/>
          <w:szCs w:val="24"/>
        </w:rPr>
        <w:t xml:space="preserve">), </w:t>
      </w:r>
    </w:p>
    <w:p w14:paraId="3F192589" w14:textId="77777777" w:rsidR="00332EF2" w:rsidRDefault="00332EF2" w:rsidP="00A91FAD">
      <w:pPr>
        <w:pStyle w:val="PargrafodaLista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332EF2">
        <w:rPr>
          <w:rFonts w:cs="Calibri"/>
          <w:b/>
          <w:sz w:val="24"/>
          <w:szCs w:val="24"/>
        </w:rPr>
        <w:t>Certidão de nascimento ou casamento</w:t>
      </w:r>
      <w:r>
        <w:rPr>
          <w:rFonts w:cs="Calibri"/>
          <w:sz w:val="24"/>
          <w:szCs w:val="24"/>
        </w:rPr>
        <w:t>;</w:t>
      </w:r>
    </w:p>
    <w:p w14:paraId="42C1D767" w14:textId="77777777" w:rsidR="00332EF2" w:rsidRPr="00332EF2" w:rsidRDefault="00332EF2" w:rsidP="00A91FAD">
      <w:pPr>
        <w:pStyle w:val="PargrafodaLista"/>
        <w:numPr>
          <w:ilvl w:val="0"/>
          <w:numId w:val="7"/>
        </w:numPr>
        <w:jc w:val="both"/>
        <w:rPr>
          <w:rFonts w:cs="Calibri"/>
          <w:b/>
          <w:sz w:val="24"/>
          <w:szCs w:val="24"/>
        </w:rPr>
      </w:pPr>
      <w:r w:rsidRPr="00332EF2">
        <w:rPr>
          <w:rFonts w:cs="Calibri"/>
          <w:b/>
          <w:sz w:val="24"/>
          <w:szCs w:val="24"/>
        </w:rPr>
        <w:t>Certificado de reservista ou de dispensa de incorporação</w:t>
      </w:r>
      <w:r>
        <w:rPr>
          <w:rFonts w:cs="Calibri"/>
          <w:b/>
          <w:sz w:val="24"/>
          <w:szCs w:val="24"/>
        </w:rPr>
        <w:t xml:space="preserve"> (para homens)</w:t>
      </w:r>
      <w:r w:rsidRPr="00332EF2">
        <w:rPr>
          <w:rFonts w:cs="Calibri"/>
          <w:b/>
          <w:sz w:val="24"/>
          <w:szCs w:val="24"/>
        </w:rPr>
        <w:t>;</w:t>
      </w:r>
    </w:p>
    <w:p w14:paraId="21717412" w14:textId="77777777" w:rsidR="00A91FAD" w:rsidRPr="00563A74" w:rsidRDefault="00332EF2" w:rsidP="00332EF2">
      <w:pPr>
        <w:pStyle w:val="PargrafodaLista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563A74">
        <w:rPr>
          <w:rFonts w:cs="Calibri"/>
          <w:b/>
          <w:sz w:val="24"/>
          <w:szCs w:val="24"/>
        </w:rPr>
        <w:t>Quando estrangeiro</w:t>
      </w:r>
      <w:r w:rsidRPr="00563A74">
        <w:rPr>
          <w:rFonts w:cs="Calibri"/>
          <w:sz w:val="24"/>
          <w:szCs w:val="24"/>
        </w:rPr>
        <w:t xml:space="preserve">, o candidato deve apresentar documento de identificação emitido pelo Departamento de Polícia Federal, Visto de Permanência vigente e Passaporte; </w:t>
      </w:r>
    </w:p>
    <w:p w14:paraId="187E8E5D" w14:textId="77777777" w:rsidR="007548A7" w:rsidRPr="00563A74" w:rsidRDefault="00A91FAD" w:rsidP="007548A7">
      <w:pPr>
        <w:pStyle w:val="PargrafodaLista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563A74">
        <w:rPr>
          <w:rFonts w:cs="Calibri"/>
          <w:b/>
          <w:sz w:val="24"/>
          <w:szCs w:val="24"/>
        </w:rPr>
        <w:t>D</w:t>
      </w:r>
      <w:r w:rsidR="00332EF2" w:rsidRPr="00563A74">
        <w:rPr>
          <w:rFonts w:cs="Calibri"/>
          <w:b/>
          <w:sz w:val="24"/>
          <w:szCs w:val="24"/>
        </w:rPr>
        <w:t>iploma de graduação</w:t>
      </w:r>
      <w:r w:rsidR="00332EF2" w:rsidRPr="00563A74">
        <w:rPr>
          <w:rFonts w:cs="Calibri"/>
          <w:sz w:val="24"/>
          <w:szCs w:val="24"/>
        </w:rPr>
        <w:t xml:space="preserve"> </w:t>
      </w:r>
      <w:r w:rsidRPr="00563A74">
        <w:rPr>
          <w:rFonts w:cs="Calibri"/>
          <w:b/>
          <w:sz w:val="24"/>
          <w:szCs w:val="24"/>
        </w:rPr>
        <w:t>(frente e verso)</w:t>
      </w:r>
      <w:r w:rsidRPr="00563A74">
        <w:rPr>
          <w:rFonts w:cs="Calibri"/>
          <w:sz w:val="24"/>
          <w:szCs w:val="24"/>
        </w:rPr>
        <w:t xml:space="preserve"> </w:t>
      </w:r>
      <w:r w:rsidR="00332EF2" w:rsidRPr="00563A74">
        <w:rPr>
          <w:rFonts w:cs="Calibri"/>
          <w:sz w:val="24"/>
          <w:szCs w:val="24"/>
        </w:rPr>
        <w:t>devidamente registrado e obtido em curso oficialmente reconhecido no país. Os candidatos que apresentarem diplomas emitidos por universidades estrangeiras deverão anexar as respectivas revalidações, conforme legislação vigente (Lei de Diretrizes e Bases da Educaçã</w:t>
      </w:r>
      <w:r w:rsidR="007C3AD0" w:rsidRPr="00563A74">
        <w:rPr>
          <w:rFonts w:cs="Calibri"/>
          <w:sz w:val="24"/>
          <w:szCs w:val="24"/>
        </w:rPr>
        <w:t>o Nacional. Lei nº 9.394/1996);</w:t>
      </w:r>
    </w:p>
    <w:p w14:paraId="4A2845A0" w14:textId="77777777" w:rsidR="00A91FAD" w:rsidRPr="00563A74" w:rsidRDefault="007548A7" w:rsidP="00A91FAD">
      <w:pPr>
        <w:pStyle w:val="PargrafodaLista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563A74">
        <w:rPr>
          <w:b/>
          <w:sz w:val="24"/>
          <w:szCs w:val="24"/>
        </w:rPr>
        <w:t>Histórico Escolar do curso de graduação</w:t>
      </w:r>
      <w:r w:rsidRPr="00563A74">
        <w:rPr>
          <w:sz w:val="24"/>
          <w:szCs w:val="24"/>
        </w:rPr>
        <w:t>, expedido por instituição de ensino superior devidamente credenciada no Ministério da Educação/MEC;</w:t>
      </w:r>
    </w:p>
    <w:p w14:paraId="0603DBAD" w14:textId="77777777" w:rsidR="006D4C36" w:rsidRPr="00563A74" w:rsidRDefault="007548A7" w:rsidP="007548A7">
      <w:pPr>
        <w:pStyle w:val="PargrafodaLista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563A74">
        <w:rPr>
          <w:b/>
          <w:sz w:val="24"/>
          <w:szCs w:val="24"/>
        </w:rPr>
        <w:t xml:space="preserve">Currículo Lattes/CNPq – </w:t>
      </w:r>
      <w:r w:rsidRPr="00563A74">
        <w:rPr>
          <w:sz w:val="24"/>
          <w:szCs w:val="24"/>
        </w:rPr>
        <w:t>ATUALIZADO</w:t>
      </w:r>
      <w:r w:rsidR="006D4C36" w:rsidRPr="00563A74">
        <w:rPr>
          <w:sz w:val="24"/>
          <w:szCs w:val="24"/>
        </w:rPr>
        <w:t xml:space="preserve"> </w:t>
      </w:r>
      <w:r w:rsidR="006D4C36" w:rsidRPr="00563A74">
        <w:rPr>
          <w:rFonts w:cs="Calibri"/>
          <w:sz w:val="24"/>
          <w:szCs w:val="24"/>
        </w:rPr>
        <w:t>(</w:t>
      </w:r>
      <w:hyperlink r:id="rId13" w:history="1">
        <w:r w:rsidR="006D4C36" w:rsidRPr="00563A74">
          <w:rPr>
            <w:rStyle w:val="Hyperlink"/>
            <w:rFonts w:cs="Calibri"/>
            <w:sz w:val="24"/>
            <w:szCs w:val="24"/>
          </w:rPr>
          <w:t>https://lattes.cnpq.br/</w:t>
        </w:r>
      </w:hyperlink>
      <w:r w:rsidR="006D4C36" w:rsidRPr="00563A74">
        <w:rPr>
          <w:rFonts w:cs="Calibri"/>
          <w:sz w:val="24"/>
          <w:szCs w:val="24"/>
        </w:rPr>
        <w:t>)</w:t>
      </w:r>
      <w:r w:rsidR="00A91FAD" w:rsidRPr="00563A74">
        <w:rPr>
          <w:sz w:val="24"/>
          <w:szCs w:val="24"/>
        </w:rPr>
        <w:t>;</w:t>
      </w:r>
    </w:p>
    <w:p w14:paraId="5D0F3970" w14:textId="77777777" w:rsidR="00A15807" w:rsidRPr="00A91FAD" w:rsidRDefault="00A91FAD" w:rsidP="00A91FAD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91FAD">
        <w:rPr>
          <w:rFonts w:cs="Calibri"/>
          <w:b/>
          <w:sz w:val="24"/>
          <w:szCs w:val="24"/>
        </w:rPr>
        <w:t>Justificativa (</w:t>
      </w:r>
      <w:r w:rsidR="00A15807" w:rsidRPr="00A91FAD">
        <w:rPr>
          <w:rFonts w:asciiTheme="minorHAnsi" w:hAnsiTheme="minorHAnsi" w:cstheme="minorHAnsi"/>
          <w:b/>
          <w:color w:val="000000"/>
          <w:sz w:val="24"/>
          <w:szCs w:val="24"/>
        </w:rPr>
        <w:t>porq</w:t>
      </w:r>
      <w:r w:rsidRPr="00A91FAD">
        <w:rPr>
          <w:rFonts w:asciiTheme="minorHAnsi" w:hAnsiTheme="minorHAnsi" w:cstheme="minorHAnsi"/>
          <w:b/>
          <w:color w:val="000000"/>
          <w:sz w:val="24"/>
          <w:szCs w:val="24"/>
        </w:rPr>
        <w:t>ue pretende fazer a disciplina):</w:t>
      </w:r>
      <w:r w:rsidRPr="00A91FAD">
        <w:rPr>
          <w:rFonts w:asciiTheme="minorHAnsi" w:hAnsiTheme="minorHAnsi" w:cstheme="minorHAnsi"/>
          <w:color w:val="000000"/>
          <w:sz w:val="24"/>
          <w:szCs w:val="24"/>
        </w:rPr>
        <w:t xml:space="preserve"> Preencher campo apropriado no </w:t>
      </w:r>
      <w:r w:rsidRPr="00300BAB">
        <w:rPr>
          <w:rFonts w:asciiTheme="minorHAnsi" w:hAnsiTheme="minorHAnsi" w:cstheme="minorHAnsi"/>
          <w:b/>
          <w:caps/>
          <w:color w:val="000000"/>
          <w:sz w:val="24"/>
          <w:szCs w:val="24"/>
        </w:rPr>
        <w:t>Anexo I</w:t>
      </w:r>
      <w:r w:rsidR="007C3AD0" w:rsidRPr="00300BAB">
        <w:rPr>
          <w:rFonts w:asciiTheme="minorHAnsi" w:hAnsiTheme="minorHAnsi" w:cstheme="minorHAnsi"/>
          <w:caps/>
          <w:color w:val="000000"/>
          <w:sz w:val="24"/>
          <w:szCs w:val="24"/>
        </w:rPr>
        <w:t>.</w:t>
      </w:r>
    </w:p>
    <w:p w14:paraId="2C1B635E" w14:textId="77777777" w:rsidR="00A15807" w:rsidRPr="00F44D06" w:rsidRDefault="00A15807" w:rsidP="00A15807">
      <w:pPr>
        <w:ind w:left="1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BFD348" w14:textId="77777777" w:rsidR="00A15807" w:rsidRPr="00F822C2" w:rsidRDefault="00A15807" w:rsidP="00A15807">
      <w:pPr>
        <w:jc w:val="both"/>
        <w:rPr>
          <w:rFonts w:asciiTheme="minorHAnsi" w:hAnsiTheme="minorHAnsi" w:cstheme="minorHAnsi"/>
          <w:b/>
          <w:color w:val="000000"/>
        </w:rPr>
      </w:pPr>
      <w:r w:rsidRPr="00F822C2">
        <w:rPr>
          <w:rFonts w:asciiTheme="minorHAnsi" w:hAnsiTheme="minorHAnsi" w:cstheme="minorHAnsi"/>
          <w:b/>
          <w:color w:val="000000"/>
        </w:rPr>
        <w:t xml:space="preserve">2 DAS VAGAS </w:t>
      </w:r>
    </w:p>
    <w:p w14:paraId="27194B99" w14:textId="77777777" w:rsidR="00A15807" w:rsidRPr="00F822C2" w:rsidRDefault="00A15807" w:rsidP="00A15807">
      <w:pPr>
        <w:jc w:val="both"/>
        <w:rPr>
          <w:rFonts w:asciiTheme="minorHAnsi" w:hAnsiTheme="minorHAnsi" w:cstheme="minorHAnsi"/>
          <w:color w:val="000000"/>
        </w:rPr>
      </w:pPr>
    </w:p>
    <w:p w14:paraId="1075E947" w14:textId="77777777" w:rsidR="00803F67" w:rsidRPr="00F822C2" w:rsidRDefault="00803F67" w:rsidP="00A15807">
      <w:pPr>
        <w:jc w:val="both"/>
        <w:rPr>
          <w:rFonts w:asciiTheme="minorHAnsi" w:hAnsiTheme="minorHAnsi" w:cstheme="minorHAnsi"/>
          <w:color w:val="000000"/>
        </w:rPr>
      </w:pPr>
      <w:r w:rsidRPr="00F822C2">
        <w:rPr>
          <w:rFonts w:asciiTheme="minorHAnsi" w:hAnsiTheme="minorHAnsi" w:cstheme="minorHAnsi"/>
          <w:b/>
          <w:color w:val="000000"/>
        </w:rPr>
        <w:t>2.1</w:t>
      </w:r>
      <w:r w:rsidRPr="00F822C2">
        <w:rPr>
          <w:rFonts w:asciiTheme="minorHAnsi" w:hAnsiTheme="minorHAnsi" w:cstheme="minorHAnsi"/>
          <w:color w:val="000000"/>
        </w:rPr>
        <w:t xml:space="preserve"> O candidato poderá se inscrever a apenas </w:t>
      </w:r>
      <w:r w:rsidR="00E36851" w:rsidRPr="00F822C2">
        <w:rPr>
          <w:rFonts w:asciiTheme="minorHAnsi" w:hAnsiTheme="minorHAnsi" w:cstheme="minorHAnsi"/>
          <w:color w:val="000000"/>
        </w:rPr>
        <w:t>uma</w:t>
      </w:r>
      <w:r w:rsidR="00F822C2">
        <w:rPr>
          <w:rFonts w:asciiTheme="minorHAnsi" w:hAnsiTheme="minorHAnsi" w:cstheme="minorHAnsi"/>
          <w:color w:val="000000"/>
        </w:rPr>
        <w:t xml:space="preserve"> </w:t>
      </w:r>
      <w:r w:rsidR="00135299" w:rsidRPr="00F822C2">
        <w:rPr>
          <w:rFonts w:asciiTheme="minorHAnsi" w:hAnsiTheme="minorHAnsi" w:cstheme="minorHAnsi"/>
          <w:color w:val="000000"/>
        </w:rPr>
        <w:t>disciplina</w:t>
      </w:r>
      <w:r w:rsidRPr="00F822C2">
        <w:rPr>
          <w:rFonts w:asciiTheme="minorHAnsi" w:hAnsiTheme="minorHAnsi" w:cstheme="minorHAnsi"/>
          <w:color w:val="000000"/>
        </w:rPr>
        <w:t xml:space="preserve"> como aluno especial;</w:t>
      </w:r>
    </w:p>
    <w:p w14:paraId="16830138" w14:textId="77777777" w:rsidR="00803F67" w:rsidRPr="00F822C2" w:rsidRDefault="00803F67" w:rsidP="00A15807">
      <w:pPr>
        <w:jc w:val="both"/>
        <w:rPr>
          <w:rFonts w:asciiTheme="minorHAnsi" w:hAnsiTheme="minorHAnsi" w:cstheme="minorHAnsi"/>
          <w:color w:val="000000"/>
        </w:rPr>
      </w:pPr>
    </w:p>
    <w:p w14:paraId="3AD26C34" w14:textId="77777777" w:rsidR="004A4152" w:rsidRPr="00F44D06" w:rsidRDefault="00803F67" w:rsidP="00A1580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2C2">
        <w:rPr>
          <w:rFonts w:asciiTheme="minorHAnsi" w:hAnsiTheme="minorHAnsi" w:cstheme="minorHAnsi"/>
          <w:b/>
          <w:color w:val="000000"/>
        </w:rPr>
        <w:t>2.2</w:t>
      </w:r>
      <w:r w:rsidRPr="00F822C2">
        <w:rPr>
          <w:rFonts w:asciiTheme="minorHAnsi" w:hAnsiTheme="minorHAnsi" w:cstheme="minorHAnsi"/>
          <w:color w:val="000000"/>
        </w:rPr>
        <w:t xml:space="preserve"> </w:t>
      </w:r>
      <w:r w:rsidR="00A15807" w:rsidRPr="00F822C2">
        <w:rPr>
          <w:rFonts w:asciiTheme="minorHAnsi" w:hAnsiTheme="minorHAnsi" w:cstheme="minorHAnsi"/>
          <w:color w:val="000000"/>
        </w:rPr>
        <w:t xml:space="preserve">Serão ofertadas </w:t>
      </w:r>
      <w:r w:rsidR="002C7DCC" w:rsidRPr="00F822C2">
        <w:rPr>
          <w:rFonts w:asciiTheme="minorHAnsi" w:hAnsiTheme="minorHAnsi" w:cstheme="minorHAnsi"/>
          <w:color w:val="000000"/>
        </w:rPr>
        <w:t>0</w:t>
      </w:r>
      <w:r w:rsidR="00782D1C" w:rsidRPr="00F822C2">
        <w:rPr>
          <w:rFonts w:asciiTheme="minorHAnsi" w:hAnsiTheme="minorHAnsi" w:cstheme="minorHAnsi"/>
          <w:color w:val="000000"/>
        </w:rPr>
        <w:t>6</w:t>
      </w:r>
      <w:r w:rsidR="00F822C2">
        <w:rPr>
          <w:rFonts w:asciiTheme="minorHAnsi" w:hAnsiTheme="minorHAnsi" w:cstheme="minorHAnsi"/>
          <w:color w:val="000000"/>
        </w:rPr>
        <w:t xml:space="preserve"> </w:t>
      </w:r>
      <w:r w:rsidR="00A15807" w:rsidRPr="00F822C2">
        <w:rPr>
          <w:rFonts w:asciiTheme="minorHAnsi" w:hAnsiTheme="minorHAnsi" w:cstheme="minorHAnsi"/>
          <w:color w:val="000000"/>
        </w:rPr>
        <w:t>(</w:t>
      </w:r>
      <w:r w:rsidR="00782D1C" w:rsidRPr="00F822C2">
        <w:rPr>
          <w:rFonts w:asciiTheme="minorHAnsi" w:hAnsiTheme="minorHAnsi" w:cstheme="minorHAnsi"/>
          <w:color w:val="000000"/>
        </w:rPr>
        <w:t>seis</w:t>
      </w:r>
      <w:r w:rsidR="00A15807" w:rsidRPr="00F822C2">
        <w:rPr>
          <w:rFonts w:asciiTheme="minorHAnsi" w:hAnsiTheme="minorHAnsi" w:cstheme="minorHAnsi"/>
          <w:color w:val="000000"/>
        </w:rPr>
        <w:t xml:space="preserve">) vagas para o Mestrado em </w:t>
      </w:r>
      <w:r w:rsidR="00B45633" w:rsidRPr="00F822C2">
        <w:rPr>
          <w:rFonts w:asciiTheme="minorHAnsi" w:hAnsiTheme="minorHAnsi" w:cstheme="minorHAnsi"/>
          <w:color w:val="000000"/>
        </w:rPr>
        <w:t>Gestão e Tecnologia Ambiental</w:t>
      </w:r>
      <w:r w:rsidR="00A15807" w:rsidRPr="00F822C2">
        <w:rPr>
          <w:rFonts w:asciiTheme="minorHAnsi" w:hAnsiTheme="minorHAnsi" w:cstheme="minorHAnsi"/>
          <w:color w:val="000000"/>
        </w:rPr>
        <w:t>, conforme a distribuição abaixo:</w:t>
      </w:r>
    </w:p>
    <w:p w14:paraId="358DDCD6" w14:textId="77777777" w:rsidR="004A4152" w:rsidRPr="00F44D06" w:rsidRDefault="004A4152" w:rsidP="00A1580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285"/>
        <w:gridCol w:w="1376"/>
        <w:gridCol w:w="1322"/>
        <w:gridCol w:w="1641"/>
        <w:gridCol w:w="1114"/>
      </w:tblGrid>
      <w:tr w:rsidR="00A15807" w:rsidRPr="00F44D06" w14:paraId="0D5B8C63" w14:textId="77777777" w:rsidTr="00D55451">
        <w:trPr>
          <w:trHeight w:val="454"/>
        </w:trPr>
        <w:tc>
          <w:tcPr>
            <w:tcW w:w="9180" w:type="dxa"/>
            <w:gridSpan w:val="6"/>
            <w:vAlign w:val="center"/>
          </w:tcPr>
          <w:p w14:paraId="1E5DBE55" w14:textId="360546F2" w:rsidR="00A15807" w:rsidRPr="00F44D06" w:rsidRDefault="004C3B5B" w:rsidP="001352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sz w:val="22"/>
                <w:szCs w:val="22"/>
              </w:rPr>
              <w:t>Meio Ambiente, Sociedade e Desenvolvimento</w:t>
            </w:r>
            <w:r w:rsidR="00BF4F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5807"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45 h – 3</w:t>
            </w:r>
            <w:r w:rsidR="00A15807"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créditos)</w:t>
            </w:r>
          </w:p>
        </w:tc>
      </w:tr>
      <w:tr w:rsidR="00A15807" w:rsidRPr="00F44D06" w14:paraId="25BFE438" w14:textId="77777777" w:rsidTr="00F822C2">
        <w:tc>
          <w:tcPr>
            <w:tcW w:w="2442" w:type="dxa"/>
            <w:vAlign w:val="center"/>
          </w:tcPr>
          <w:p w14:paraId="0C256CB6" w14:textId="77777777" w:rsidR="00A15807" w:rsidRPr="00F44D06" w:rsidRDefault="00A15807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EMENTA</w:t>
            </w:r>
          </w:p>
        </w:tc>
        <w:tc>
          <w:tcPr>
            <w:tcW w:w="1285" w:type="dxa"/>
            <w:vAlign w:val="center"/>
          </w:tcPr>
          <w:p w14:paraId="12C8452E" w14:textId="77777777" w:rsidR="00A15807" w:rsidRPr="00F44D06" w:rsidRDefault="00A15807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LINHA DE PESQUISA</w:t>
            </w:r>
          </w:p>
        </w:tc>
        <w:tc>
          <w:tcPr>
            <w:tcW w:w="1376" w:type="dxa"/>
            <w:vAlign w:val="center"/>
          </w:tcPr>
          <w:p w14:paraId="2812BEFE" w14:textId="77777777" w:rsidR="00A15807" w:rsidRPr="00F44D06" w:rsidRDefault="004A4152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DISCIPLINA SEQUENCIAL</w:t>
            </w:r>
          </w:p>
        </w:tc>
        <w:tc>
          <w:tcPr>
            <w:tcW w:w="1322" w:type="dxa"/>
            <w:vAlign w:val="center"/>
          </w:tcPr>
          <w:p w14:paraId="7235E279" w14:textId="77777777" w:rsidR="00A15807" w:rsidRPr="00F44D06" w:rsidRDefault="00537683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REGIME</w:t>
            </w:r>
          </w:p>
          <w:p w14:paraId="183E31BF" w14:textId="77777777" w:rsidR="00E36851" w:rsidRPr="00F44D06" w:rsidRDefault="00E36851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1641" w:type="dxa"/>
            <w:vAlign w:val="center"/>
          </w:tcPr>
          <w:p w14:paraId="2507348B" w14:textId="77777777" w:rsidR="00A15807" w:rsidRPr="00F44D06" w:rsidRDefault="00A15807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DOCENTE RESPONSÁVEL</w:t>
            </w:r>
          </w:p>
        </w:tc>
        <w:tc>
          <w:tcPr>
            <w:tcW w:w="1114" w:type="dxa"/>
            <w:vAlign w:val="center"/>
          </w:tcPr>
          <w:p w14:paraId="20778F44" w14:textId="77777777" w:rsidR="00A15807" w:rsidRPr="00F44D06" w:rsidRDefault="00A15807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NÚMERO DE VAGAS</w:t>
            </w:r>
          </w:p>
        </w:tc>
      </w:tr>
      <w:tr w:rsidR="00A15807" w:rsidRPr="00F44D06" w14:paraId="3EF57CF4" w14:textId="77777777" w:rsidTr="00F822C2">
        <w:tc>
          <w:tcPr>
            <w:tcW w:w="2442" w:type="dxa"/>
          </w:tcPr>
          <w:p w14:paraId="4DA2FAE1" w14:textId="77777777" w:rsidR="00A15807" w:rsidRPr="00F44D06" w:rsidRDefault="0097780A" w:rsidP="00CE0A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O método na ciência econômica. Sistemas de racionalidade. Fundamentos econômicos. Sistemas econômicos e apropriação dos recursos naturais. Desenvolvimento das forças produtivas. Inovação tecnológica e sustentabilidade. Conceitos e abordagens do desenvolvimento: o desenvolvimento e a sustentabilidade;</w:t>
            </w:r>
            <w:r w:rsidR="007B50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 xml:space="preserve">o desenvolvimento local sustentável; o papel e importância das instituições no desenvolvimento; o </w:t>
            </w:r>
            <w:r w:rsidRPr="00F44D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papel e importância do capital social para o desenvolvimento.</w:t>
            </w:r>
          </w:p>
        </w:tc>
        <w:tc>
          <w:tcPr>
            <w:tcW w:w="1285" w:type="dxa"/>
            <w:vAlign w:val="center"/>
          </w:tcPr>
          <w:p w14:paraId="007F6EF8" w14:textId="77777777" w:rsidR="00A15807" w:rsidRPr="00F44D06" w:rsidRDefault="0097780A" w:rsidP="00D554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Gestão de Recursos Naturais</w:t>
            </w:r>
          </w:p>
        </w:tc>
        <w:tc>
          <w:tcPr>
            <w:tcW w:w="1376" w:type="dxa"/>
            <w:vAlign w:val="center"/>
          </w:tcPr>
          <w:p w14:paraId="33D0E2C8" w14:textId="77777777" w:rsidR="00A15807" w:rsidRPr="00F44D06" w:rsidRDefault="002C7DCC" w:rsidP="00D554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Quinta</w:t>
            </w:r>
            <w:r w:rsidR="00A15807" w:rsidRPr="00F44D06">
              <w:rPr>
                <w:rFonts w:asciiTheme="minorHAnsi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322" w:type="dxa"/>
            <w:vAlign w:val="center"/>
          </w:tcPr>
          <w:p w14:paraId="6F98DF75" w14:textId="77777777" w:rsidR="00A15807" w:rsidRPr="00F44D06" w:rsidRDefault="0097780A" w:rsidP="00977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C7DCC" w:rsidRPr="00F44D0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15807" w:rsidRPr="00F44D06">
              <w:rPr>
                <w:rFonts w:asciiTheme="minorHAnsi" w:hAnsiTheme="minorHAnsi" w:cstheme="minorHAnsi"/>
                <w:sz w:val="22"/>
                <w:szCs w:val="22"/>
              </w:rPr>
              <w:t xml:space="preserve">h às </w:t>
            </w:r>
            <w:r w:rsidR="002C7DCC" w:rsidRPr="00F44D0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15807" w:rsidRPr="00F44D0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1641" w:type="dxa"/>
            <w:vAlign w:val="center"/>
          </w:tcPr>
          <w:p w14:paraId="56C177D0" w14:textId="77777777" w:rsidR="00A15807" w:rsidRPr="00F44D06" w:rsidRDefault="0097780A" w:rsidP="00D554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Luís Otávio Bau Macedo</w:t>
            </w:r>
          </w:p>
        </w:tc>
        <w:tc>
          <w:tcPr>
            <w:tcW w:w="1114" w:type="dxa"/>
            <w:vAlign w:val="center"/>
          </w:tcPr>
          <w:p w14:paraId="571E42CC" w14:textId="77777777" w:rsidR="00A15807" w:rsidRPr="00F44D06" w:rsidRDefault="00782D1C" w:rsidP="00D554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C7DCC" w:rsidRPr="00F44D0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6AC7653E" w14:textId="77777777" w:rsidR="00A15807" w:rsidRPr="00F44D06" w:rsidRDefault="00A15807" w:rsidP="00A1580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1363"/>
        <w:gridCol w:w="1082"/>
        <w:gridCol w:w="1137"/>
        <w:gridCol w:w="1692"/>
        <w:gridCol w:w="1132"/>
      </w:tblGrid>
      <w:tr w:rsidR="00A15807" w:rsidRPr="00F44D06" w14:paraId="286B3F99" w14:textId="77777777" w:rsidTr="00D55451">
        <w:trPr>
          <w:trHeight w:val="454"/>
        </w:trPr>
        <w:tc>
          <w:tcPr>
            <w:tcW w:w="9180" w:type="dxa"/>
            <w:gridSpan w:val="6"/>
            <w:vAlign w:val="center"/>
          </w:tcPr>
          <w:p w14:paraId="7E83FC19" w14:textId="77777777" w:rsidR="00A15807" w:rsidRPr="00F44D06" w:rsidRDefault="00B31EC0" w:rsidP="009778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sz w:val="22"/>
                <w:szCs w:val="22"/>
              </w:rPr>
              <w:t>Agroecologia e Desenvolvimento Rural Sustentável</w:t>
            </w:r>
            <w:r w:rsidR="00F822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7780A"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(45 h – 3</w:t>
            </w:r>
            <w:r w:rsidR="00A15807"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créditos)</w:t>
            </w:r>
          </w:p>
        </w:tc>
      </w:tr>
      <w:tr w:rsidR="004A4152" w:rsidRPr="00F44D06" w14:paraId="5184BAF4" w14:textId="77777777" w:rsidTr="00753F1E">
        <w:tc>
          <w:tcPr>
            <w:tcW w:w="2774" w:type="dxa"/>
            <w:vAlign w:val="center"/>
          </w:tcPr>
          <w:p w14:paraId="35739571" w14:textId="77777777" w:rsidR="00A15807" w:rsidRPr="00F44D06" w:rsidRDefault="00A15807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EMENTA</w:t>
            </w:r>
          </w:p>
        </w:tc>
        <w:tc>
          <w:tcPr>
            <w:tcW w:w="1363" w:type="dxa"/>
            <w:vAlign w:val="center"/>
          </w:tcPr>
          <w:p w14:paraId="2E38E71E" w14:textId="77777777" w:rsidR="00A15807" w:rsidRPr="00F44D06" w:rsidRDefault="00A15807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LINHA DE PESQUISA</w:t>
            </w:r>
          </w:p>
        </w:tc>
        <w:tc>
          <w:tcPr>
            <w:tcW w:w="1082" w:type="dxa"/>
            <w:vAlign w:val="center"/>
          </w:tcPr>
          <w:p w14:paraId="58074649" w14:textId="77777777" w:rsidR="00A15807" w:rsidRPr="00F44D06" w:rsidRDefault="004A4152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MÓDULO</w:t>
            </w:r>
          </w:p>
          <w:p w14:paraId="2A2036F0" w14:textId="77777777" w:rsidR="004A4152" w:rsidRPr="00F44D06" w:rsidRDefault="004A4152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30E8558D" w14:textId="77777777" w:rsidR="002C7DCC" w:rsidRPr="00F44D06" w:rsidRDefault="004A4152" w:rsidP="004A415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REGIME</w:t>
            </w:r>
          </w:p>
          <w:p w14:paraId="5C26DD2F" w14:textId="77777777" w:rsidR="004A4152" w:rsidRPr="00F44D06" w:rsidRDefault="004A4152" w:rsidP="004A415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692" w:type="dxa"/>
            <w:vAlign w:val="center"/>
          </w:tcPr>
          <w:p w14:paraId="5A00418B" w14:textId="77777777" w:rsidR="00A15807" w:rsidRPr="00F44D06" w:rsidRDefault="00A15807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DOCENTE RESPONSÁVEL</w:t>
            </w:r>
          </w:p>
        </w:tc>
        <w:tc>
          <w:tcPr>
            <w:tcW w:w="1132" w:type="dxa"/>
            <w:vAlign w:val="center"/>
          </w:tcPr>
          <w:p w14:paraId="56DF59CC" w14:textId="77777777" w:rsidR="00A15807" w:rsidRPr="00F44D06" w:rsidRDefault="00A15807" w:rsidP="00D554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NÚMERO DE VAGAS</w:t>
            </w:r>
          </w:p>
        </w:tc>
      </w:tr>
      <w:tr w:rsidR="004A4152" w:rsidRPr="00F44D06" w14:paraId="7799CC02" w14:textId="77777777" w:rsidTr="00753F1E">
        <w:tc>
          <w:tcPr>
            <w:tcW w:w="2774" w:type="dxa"/>
          </w:tcPr>
          <w:p w14:paraId="6C05064B" w14:textId="77777777" w:rsidR="00A15807" w:rsidRPr="00F44D06" w:rsidRDefault="00B31EC0" w:rsidP="009778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Evolução dos sistemas agrícolas e da utilização dos recursos naturais. Dimensão socioeconômica e ambiental da agricultura sustentável. Agroecologia: histórico, conceitos e princípios. Agroecologia e as mudanças climáticas. Manejo ecológico dos solos, plantas, culturas. Teoria da trofobiose. Manejo de pragas e doenças. Agricultura familiar como mola propulsora da Agroecologia. Agroecologia e o desenvolvimento rural sustentável. Extensão rural agroecológica e a nova extensão rural brasileira. Legislação para produção e comercialização de produtos orgânicos e agroecológicos.</w:t>
            </w:r>
          </w:p>
        </w:tc>
        <w:tc>
          <w:tcPr>
            <w:tcW w:w="1363" w:type="dxa"/>
            <w:vAlign w:val="center"/>
          </w:tcPr>
          <w:p w14:paraId="17CF5B6B" w14:textId="77777777" w:rsidR="00A15807" w:rsidRPr="00F44D06" w:rsidRDefault="00B31EC0" w:rsidP="00D554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Gestão de Recursos Naturais</w:t>
            </w:r>
          </w:p>
        </w:tc>
        <w:tc>
          <w:tcPr>
            <w:tcW w:w="1082" w:type="dxa"/>
            <w:vAlign w:val="center"/>
          </w:tcPr>
          <w:p w14:paraId="08F2C834" w14:textId="77777777" w:rsidR="00A15807" w:rsidRPr="00F44D06" w:rsidRDefault="004A4152" w:rsidP="00D554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16/05/22 a 27/05/22</w:t>
            </w:r>
          </w:p>
        </w:tc>
        <w:tc>
          <w:tcPr>
            <w:tcW w:w="1137" w:type="dxa"/>
            <w:vAlign w:val="center"/>
          </w:tcPr>
          <w:p w14:paraId="64F72C6F" w14:textId="77777777" w:rsidR="00A15807" w:rsidRPr="00F44D06" w:rsidRDefault="00B31EC0" w:rsidP="00977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C7DCC" w:rsidRPr="00F44D0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 xml:space="preserve">h às </w:t>
            </w:r>
            <w:r w:rsidR="002C7DCC" w:rsidRPr="00F44D0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1692" w:type="dxa"/>
            <w:vAlign w:val="center"/>
          </w:tcPr>
          <w:p w14:paraId="79708B57" w14:textId="77777777" w:rsidR="00A15807" w:rsidRPr="00F44D06" w:rsidRDefault="00B31EC0" w:rsidP="00D554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 xml:space="preserve">José Adolfo Iriam </w:t>
            </w:r>
            <w:proofErr w:type="spellStart"/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Sturza</w:t>
            </w:r>
            <w:proofErr w:type="spellEnd"/>
          </w:p>
        </w:tc>
        <w:tc>
          <w:tcPr>
            <w:tcW w:w="1132" w:type="dxa"/>
            <w:vAlign w:val="center"/>
          </w:tcPr>
          <w:p w14:paraId="6D9E93D2" w14:textId="77777777" w:rsidR="00A15807" w:rsidRPr="00F44D06" w:rsidRDefault="00B31EC0" w:rsidP="00D554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D0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C7DCC" w:rsidRPr="00F44D0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62345825" w14:textId="77777777" w:rsidR="00A15807" w:rsidRPr="00F44D06" w:rsidRDefault="00A15807" w:rsidP="00A1580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26612E" w14:textId="77777777" w:rsidR="00A15807" w:rsidRPr="00F44D06" w:rsidRDefault="00A15807" w:rsidP="00A158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ADE1B" w14:textId="77777777" w:rsidR="00A15807" w:rsidRPr="00F822C2" w:rsidRDefault="00A15807" w:rsidP="00A15807">
      <w:pPr>
        <w:jc w:val="both"/>
        <w:rPr>
          <w:rFonts w:asciiTheme="minorHAnsi" w:hAnsiTheme="minorHAnsi" w:cstheme="minorHAnsi"/>
          <w:b/>
        </w:rPr>
      </w:pPr>
      <w:r w:rsidRPr="00F822C2">
        <w:rPr>
          <w:rFonts w:asciiTheme="minorHAnsi" w:hAnsiTheme="minorHAnsi" w:cstheme="minorHAnsi"/>
          <w:b/>
        </w:rPr>
        <w:t>3</w:t>
      </w:r>
      <w:r w:rsidR="00F822C2">
        <w:rPr>
          <w:rFonts w:asciiTheme="minorHAnsi" w:hAnsiTheme="minorHAnsi" w:cstheme="minorHAnsi"/>
          <w:b/>
        </w:rPr>
        <w:t>.</w:t>
      </w:r>
      <w:r w:rsidRPr="00F822C2">
        <w:rPr>
          <w:rFonts w:asciiTheme="minorHAnsi" w:hAnsiTheme="minorHAnsi" w:cstheme="minorHAnsi"/>
          <w:b/>
        </w:rPr>
        <w:t xml:space="preserve"> DO PERÍODO DE FUNCIONAMENTO</w:t>
      </w:r>
    </w:p>
    <w:p w14:paraId="62D774B8" w14:textId="77777777" w:rsidR="00B45633" w:rsidRPr="00F822C2" w:rsidRDefault="00B45633" w:rsidP="00A15807">
      <w:pPr>
        <w:jc w:val="both"/>
        <w:rPr>
          <w:rFonts w:asciiTheme="minorHAnsi" w:hAnsiTheme="minorHAnsi" w:cstheme="minorHAnsi"/>
        </w:rPr>
      </w:pPr>
    </w:p>
    <w:p w14:paraId="7EA5988C" w14:textId="77777777" w:rsidR="00A15807" w:rsidRPr="00F822C2" w:rsidRDefault="00753F1E" w:rsidP="00A158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3.1 </w:t>
      </w:r>
      <w:r w:rsidR="00A15807" w:rsidRPr="00F822C2">
        <w:rPr>
          <w:rFonts w:asciiTheme="minorHAnsi" w:hAnsiTheme="minorHAnsi" w:cstheme="minorHAnsi"/>
        </w:rPr>
        <w:t xml:space="preserve">As disciplinas serão </w:t>
      </w:r>
      <w:r w:rsidR="00D642B3" w:rsidRPr="00F822C2">
        <w:rPr>
          <w:rFonts w:asciiTheme="minorHAnsi" w:hAnsiTheme="minorHAnsi" w:cstheme="minorHAnsi"/>
        </w:rPr>
        <w:t>ofertadas no período letivo 20</w:t>
      </w:r>
      <w:r w:rsidR="002C7DCC" w:rsidRPr="00F822C2">
        <w:rPr>
          <w:rFonts w:asciiTheme="minorHAnsi" w:hAnsiTheme="minorHAnsi" w:cstheme="minorHAnsi"/>
        </w:rPr>
        <w:t>22</w:t>
      </w:r>
      <w:r w:rsidR="00D642B3" w:rsidRPr="00F822C2">
        <w:rPr>
          <w:rFonts w:asciiTheme="minorHAnsi" w:hAnsiTheme="minorHAnsi" w:cstheme="minorHAnsi"/>
        </w:rPr>
        <w:t>/1</w:t>
      </w:r>
      <w:r w:rsidR="00A15807" w:rsidRPr="00F822C2">
        <w:rPr>
          <w:rFonts w:asciiTheme="minorHAnsi" w:hAnsiTheme="minorHAnsi" w:cstheme="minorHAnsi"/>
        </w:rPr>
        <w:t xml:space="preserve">, </w:t>
      </w:r>
      <w:r w:rsidR="00B45633" w:rsidRPr="00F822C2">
        <w:rPr>
          <w:rFonts w:asciiTheme="minorHAnsi" w:hAnsiTheme="minorHAnsi" w:cstheme="minorHAnsi"/>
        </w:rPr>
        <w:t xml:space="preserve">ao longo dos meses de </w:t>
      </w:r>
      <w:r w:rsidR="00D642B3" w:rsidRPr="00F822C2">
        <w:rPr>
          <w:rFonts w:asciiTheme="minorHAnsi" w:hAnsiTheme="minorHAnsi" w:cstheme="minorHAnsi"/>
        </w:rPr>
        <w:t>março, abril, maio, junho e julho</w:t>
      </w:r>
      <w:r w:rsidR="00A15807" w:rsidRPr="00F822C2">
        <w:rPr>
          <w:rFonts w:asciiTheme="minorHAnsi" w:hAnsiTheme="minorHAnsi" w:cstheme="minorHAnsi"/>
        </w:rPr>
        <w:t>.</w:t>
      </w:r>
    </w:p>
    <w:p w14:paraId="31DA2DAB" w14:textId="77777777" w:rsidR="00A15807" w:rsidRPr="00F822C2" w:rsidRDefault="00A15807" w:rsidP="00A15807">
      <w:pPr>
        <w:jc w:val="both"/>
        <w:rPr>
          <w:rFonts w:asciiTheme="minorHAnsi" w:hAnsiTheme="minorHAnsi" w:cstheme="minorHAnsi"/>
        </w:rPr>
      </w:pPr>
    </w:p>
    <w:p w14:paraId="1A16C7E0" w14:textId="77777777" w:rsidR="00A15807" w:rsidRPr="00F822C2" w:rsidRDefault="00A15807" w:rsidP="00A15807">
      <w:pPr>
        <w:jc w:val="both"/>
        <w:rPr>
          <w:rFonts w:asciiTheme="minorHAnsi" w:hAnsiTheme="minorHAnsi" w:cstheme="minorHAnsi"/>
          <w:b/>
        </w:rPr>
      </w:pPr>
      <w:r w:rsidRPr="00F822C2">
        <w:rPr>
          <w:rFonts w:asciiTheme="minorHAnsi" w:hAnsiTheme="minorHAnsi" w:cstheme="minorHAnsi"/>
          <w:b/>
        </w:rPr>
        <w:t>4</w:t>
      </w:r>
      <w:r w:rsidR="00F822C2" w:rsidRPr="00F822C2">
        <w:rPr>
          <w:rFonts w:asciiTheme="minorHAnsi" w:hAnsiTheme="minorHAnsi" w:cstheme="minorHAnsi"/>
          <w:b/>
        </w:rPr>
        <w:t>.</w:t>
      </w:r>
      <w:r w:rsidRPr="00F822C2">
        <w:rPr>
          <w:rFonts w:asciiTheme="minorHAnsi" w:hAnsiTheme="minorHAnsi" w:cstheme="minorHAnsi"/>
          <w:b/>
        </w:rPr>
        <w:t xml:space="preserve"> DA SELEÇÃO</w:t>
      </w:r>
    </w:p>
    <w:p w14:paraId="76FE8C2D" w14:textId="77777777" w:rsidR="00A15807" w:rsidRPr="00F44D06" w:rsidRDefault="00A15807" w:rsidP="00A158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549635" w14:textId="77777777" w:rsidR="00A15807" w:rsidRPr="00F822C2" w:rsidRDefault="00753F1E" w:rsidP="00A158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4.1 </w:t>
      </w:r>
      <w:r w:rsidR="00A15807" w:rsidRPr="00F822C2">
        <w:rPr>
          <w:rFonts w:asciiTheme="minorHAnsi" w:hAnsiTheme="minorHAnsi" w:cstheme="minorHAnsi"/>
        </w:rPr>
        <w:t xml:space="preserve">A Seleção dos candidatos será realizada pelo Colegiado do Programa de Pós-Graduação em </w:t>
      </w:r>
      <w:r w:rsidR="00B45633" w:rsidRPr="00F822C2">
        <w:rPr>
          <w:rFonts w:asciiTheme="minorHAnsi" w:hAnsiTheme="minorHAnsi" w:cstheme="minorHAnsi"/>
        </w:rPr>
        <w:t>Gestão e Tecnologia Ambiental</w:t>
      </w:r>
      <w:r w:rsidR="00A15807" w:rsidRPr="00F822C2">
        <w:rPr>
          <w:rFonts w:asciiTheme="minorHAnsi" w:hAnsiTheme="minorHAnsi" w:cstheme="minorHAnsi"/>
        </w:rPr>
        <w:t>, tendo como critérios:</w:t>
      </w:r>
    </w:p>
    <w:p w14:paraId="2E132C79" w14:textId="77777777" w:rsidR="00F822C2" w:rsidRPr="00F44D06" w:rsidRDefault="00F822C2" w:rsidP="00A158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9DE0CB" w14:textId="77777777" w:rsidR="00A15807" w:rsidRPr="00F822C2" w:rsidRDefault="00A15807" w:rsidP="00F822C2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822C2">
        <w:rPr>
          <w:rFonts w:asciiTheme="minorHAnsi" w:hAnsiTheme="minorHAnsi" w:cstheme="minorHAnsi"/>
          <w:sz w:val="24"/>
          <w:szCs w:val="24"/>
        </w:rPr>
        <w:t xml:space="preserve">Currículo Lattes: </w:t>
      </w:r>
      <w:r w:rsidRPr="00F822C2">
        <w:rPr>
          <w:rFonts w:asciiTheme="minorHAnsi" w:hAnsiTheme="minorHAnsi" w:cstheme="minorHAnsi"/>
          <w:bCs/>
          <w:sz w:val="24"/>
          <w:szCs w:val="24"/>
        </w:rPr>
        <w:t>serão analisadas a formação acadêmica, a atuação profissional e a p</w:t>
      </w:r>
      <w:r w:rsidR="00F822C2">
        <w:rPr>
          <w:rFonts w:asciiTheme="minorHAnsi" w:hAnsiTheme="minorHAnsi" w:cstheme="minorHAnsi"/>
          <w:bCs/>
          <w:sz w:val="24"/>
          <w:szCs w:val="24"/>
        </w:rPr>
        <w:t>rodução científica do candidato;</w:t>
      </w:r>
    </w:p>
    <w:p w14:paraId="33C5A67C" w14:textId="77777777" w:rsidR="00A15807" w:rsidRPr="00745987" w:rsidRDefault="00A15807" w:rsidP="00F822C2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F822C2">
        <w:rPr>
          <w:rFonts w:asciiTheme="minorHAnsi" w:hAnsiTheme="minorHAnsi" w:cstheme="minorHAnsi"/>
          <w:bCs/>
          <w:sz w:val="24"/>
          <w:szCs w:val="24"/>
        </w:rPr>
        <w:t>Análise da justificativa.</w:t>
      </w:r>
    </w:p>
    <w:p w14:paraId="4090BB9D" w14:textId="77777777" w:rsidR="00745987" w:rsidRDefault="00745987" w:rsidP="00745987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745987">
        <w:rPr>
          <w:rFonts w:asciiTheme="minorHAnsi" w:hAnsiTheme="minorHAnsi" w:cstheme="minorHAnsi"/>
          <w:b/>
        </w:rPr>
        <w:t>5. DO RESULTADO</w:t>
      </w:r>
    </w:p>
    <w:p w14:paraId="0B7A4457" w14:textId="77777777" w:rsidR="00745987" w:rsidRPr="00745987" w:rsidRDefault="00745987" w:rsidP="0061797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745987">
        <w:rPr>
          <w:rFonts w:asciiTheme="minorHAnsi" w:hAnsiTheme="minorHAnsi" w:cstheme="minorHAnsi"/>
          <w:b/>
        </w:rPr>
        <w:t>5.1</w:t>
      </w:r>
      <w:r w:rsidRPr="00745987">
        <w:rPr>
          <w:rFonts w:asciiTheme="minorHAnsi" w:hAnsiTheme="minorHAnsi" w:cstheme="minorHAnsi"/>
        </w:rPr>
        <w:t xml:space="preserve"> O resultado do pro</w:t>
      </w:r>
      <w:r w:rsidR="0061797A">
        <w:rPr>
          <w:rFonts w:asciiTheme="minorHAnsi" w:hAnsiTheme="minorHAnsi" w:cstheme="minorHAnsi"/>
        </w:rPr>
        <w:t>cesso de seleção será divulgado</w:t>
      </w:r>
      <w:r w:rsidRPr="00745987">
        <w:rPr>
          <w:rFonts w:asciiTheme="minorHAnsi" w:hAnsiTheme="minorHAnsi" w:cstheme="minorHAnsi"/>
        </w:rPr>
        <w:t xml:space="preserve"> no dia </w:t>
      </w:r>
      <w:r w:rsidR="0061797A">
        <w:rPr>
          <w:rFonts w:asciiTheme="minorHAnsi" w:hAnsiTheme="minorHAnsi" w:cstheme="minorHAnsi"/>
        </w:rPr>
        <w:t>1</w:t>
      </w:r>
      <w:r w:rsidR="00061CCC">
        <w:rPr>
          <w:rFonts w:asciiTheme="minorHAnsi" w:hAnsiTheme="minorHAnsi" w:cstheme="minorHAnsi"/>
        </w:rPr>
        <w:t>4</w:t>
      </w:r>
      <w:r w:rsidRPr="00745987">
        <w:rPr>
          <w:rFonts w:asciiTheme="minorHAnsi" w:hAnsiTheme="minorHAnsi" w:cstheme="minorHAnsi"/>
        </w:rPr>
        <w:t xml:space="preserve"> de março de 2022, na </w:t>
      </w:r>
      <w:r w:rsidRPr="00F822C2">
        <w:rPr>
          <w:rFonts w:asciiTheme="minorHAnsi" w:hAnsiTheme="minorHAnsi" w:cstheme="minorHAnsi"/>
        </w:rPr>
        <w:t>página</w:t>
      </w:r>
      <w:r w:rsidR="0061797A">
        <w:rPr>
          <w:rFonts w:asciiTheme="minorHAnsi" w:hAnsiTheme="minorHAnsi" w:cstheme="minorHAnsi"/>
        </w:rPr>
        <w:t xml:space="preserve"> institucional do Mestrado em Gestão e Tecnologia Ambiental</w:t>
      </w:r>
      <w:r w:rsidRPr="00F822C2">
        <w:rPr>
          <w:rFonts w:asciiTheme="minorHAnsi" w:hAnsiTheme="minorHAnsi" w:cstheme="minorHAnsi"/>
        </w:rPr>
        <w:t xml:space="preserve"> </w:t>
      </w:r>
      <w:hyperlink r:id="rId14" w:history="1">
        <w:r w:rsidRPr="00DA0462">
          <w:rPr>
            <w:rStyle w:val="Hyperlink"/>
            <w:rFonts w:asciiTheme="minorHAnsi" w:hAnsiTheme="minorHAnsi" w:cstheme="minorHAnsi"/>
            <w:bCs/>
          </w:rPr>
          <w:t>https://ufr.edu.br/ppgta/</w:t>
        </w:r>
      </w:hyperlink>
      <w:r w:rsidR="0061797A">
        <w:t>.</w:t>
      </w:r>
    </w:p>
    <w:p w14:paraId="6C9C69F6" w14:textId="77777777" w:rsidR="00A15807" w:rsidRDefault="0061797A" w:rsidP="00A15807">
      <w:pPr>
        <w:pStyle w:val="Recuodecorpodetexto"/>
        <w:tabs>
          <w:tab w:val="left" w:pos="1080"/>
        </w:tabs>
        <w:spacing w:before="120" w:after="120"/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6</w:t>
      </w:r>
      <w:r w:rsidR="00F822C2">
        <w:rPr>
          <w:rFonts w:asciiTheme="minorHAnsi" w:hAnsiTheme="minorHAnsi" w:cstheme="minorHAnsi"/>
          <w:b/>
          <w:szCs w:val="24"/>
        </w:rPr>
        <w:t>.</w:t>
      </w:r>
      <w:r w:rsidR="00A15807" w:rsidRPr="00F822C2">
        <w:rPr>
          <w:rFonts w:asciiTheme="minorHAnsi" w:hAnsiTheme="minorHAnsi" w:cstheme="minorHAnsi"/>
          <w:b/>
          <w:szCs w:val="24"/>
        </w:rPr>
        <w:t xml:space="preserve"> DOS RECURSOS</w:t>
      </w:r>
    </w:p>
    <w:p w14:paraId="4799F096" w14:textId="77777777" w:rsidR="00F822C2" w:rsidRPr="004807CB" w:rsidRDefault="00F822C2" w:rsidP="00A15807">
      <w:pPr>
        <w:pStyle w:val="Recuodecorpodetexto"/>
        <w:tabs>
          <w:tab w:val="left" w:pos="1080"/>
        </w:tabs>
        <w:spacing w:before="120" w:after="120"/>
        <w:ind w:firstLine="0"/>
        <w:rPr>
          <w:rFonts w:asciiTheme="minorHAnsi" w:hAnsiTheme="minorHAnsi" w:cstheme="minorHAnsi"/>
          <w:sz w:val="16"/>
          <w:szCs w:val="16"/>
        </w:rPr>
      </w:pPr>
    </w:p>
    <w:p w14:paraId="77AF8BD2" w14:textId="77777777" w:rsidR="00A15807" w:rsidRPr="00F822C2" w:rsidRDefault="0061797A" w:rsidP="00A15807">
      <w:pPr>
        <w:pStyle w:val="Recuodecorpodetexto"/>
        <w:tabs>
          <w:tab w:val="left" w:pos="1080"/>
        </w:tabs>
        <w:spacing w:before="120" w:after="120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F822C2">
        <w:rPr>
          <w:rFonts w:asciiTheme="minorHAnsi" w:hAnsiTheme="minorHAnsi" w:cstheme="minorHAnsi"/>
          <w:b/>
          <w:szCs w:val="24"/>
        </w:rPr>
        <w:t xml:space="preserve">.1 </w:t>
      </w:r>
      <w:r w:rsidR="00A15807" w:rsidRPr="00F822C2">
        <w:rPr>
          <w:rFonts w:asciiTheme="minorHAnsi" w:hAnsiTheme="minorHAnsi" w:cstheme="minorHAnsi"/>
          <w:szCs w:val="24"/>
        </w:rPr>
        <w:t xml:space="preserve">Caberá recurso em relação ao processo de seleção no prazo de </w:t>
      </w:r>
      <w:r w:rsidR="00A15807" w:rsidRPr="00F822C2">
        <w:rPr>
          <w:rFonts w:asciiTheme="minorHAnsi" w:hAnsiTheme="minorHAnsi" w:cstheme="minorHAnsi"/>
          <w:b/>
          <w:szCs w:val="24"/>
        </w:rPr>
        <w:t>24 horas</w:t>
      </w:r>
      <w:r w:rsidR="00A15807" w:rsidRPr="00F822C2">
        <w:rPr>
          <w:rFonts w:asciiTheme="minorHAnsi" w:hAnsiTheme="minorHAnsi" w:cstheme="minorHAnsi"/>
          <w:szCs w:val="24"/>
        </w:rPr>
        <w:t xml:space="preserve"> a contar da data de publicação do resultado.</w:t>
      </w:r>
    </w:p>
    <w:p w14:paraId="2493F59F" w14:textId="77777777" w:rsidR="00A15807" w:rsidRPr="00F822C2" w:rsidRDefault="0061797A" w:rsidP="00A15807">
      <w:pPr>
        <w:pStyle w:val="Recuodecorpodetexto"/>
        <w:tabs>
          <w:tab w:val="left" w:pos="1080"/>
        </w:tabs>
        <w:spacing w:before="120" w:after="120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F822C2">
        <w:rPr>
          <w:rFonts w:asciiTheme="minorHAnsi" w:hAnsiTheme="minorHAnsi" w:cstheme="minorHAnsi"/>
          <w:b/>
          <w:szCs w:val="24"/>
        </w:rPr>
        <w:t xml:space="preserve">.2 </w:t>
      </w:r>
      <w:r w:rsidR="00A15807" w:rsidRPr="00F822C2">
        <w:rPr>
          <w:rFonts w:asciiTheme="minorHAnsi" w:hAnsiTheme="minorHAnsi" w:cstheme="minorHAnsi"/>
          <w:szCs w:val="24"/>
        </w:rPr>
        <w:t>A solicitação de recurso deverá ser dirigida à Coordenação do PPG</w:t>
      </w:r>
      <w:r w:rsidR="00B45633" w:rsidRPr="00F822C2">
        <w:rPr>
          <w:rFonts w:asciiTheme="minorHAnsi" w:hAnsiTheme="minorHAnsi" w:cstheme="minorHAnsi"/>
          <w:szCs w:val="24"/>
        </w:rPr>
        <w:t>GTA</w:t>
      </w:r>
      <w:r w:rsidR="00A15807" w:rsidRPr="00F822C2">
        <w:rPr>
          <w:rFonts w:asciiTheme="minorHAnsi" w:hAnsiTheme="minorHAnsi" w:cstheme="minorHAnsi"/>
          <w:szCs w:val="24"/>
        </w:rPr>
        <w:t xml:space="preserve">, por meio de processo instruído </w:t>
      </w:r>
      <w:r w:rsidR="002C7DCC" w:rsidRPr="00F822C2">
        <w:rPr>
          <w:rFonts w:asciiTheme="minorHAnsi" w:hAnsiTheme="minorHAnsi" w:cstheme="minorHAnsi"/>
          <w:szCs w:val="24"/>
        </w:rPr>
        <w:t>ao SEI</w:t>
      </w:r>
      <w:r w:rsidR="00F822C2">
        <w:rPr>
          <w:rFonts w:asciiTheme="minorHAnsi" w:hAnsiTheme="minorHAnsi" w:cstheme="minorHAnsi"/>
          <w:szCs w:val="24"/>
        </w:rPr>
        <w:t xml:space="preserve"> </w:t>
      </w:r>
      <w:r w:rsidR="002C7DCC" w:rsidRPr="00F822C2">
        <w:rPr>
          <w:rFonts w:asciiTheme="minorHAnsi" w:hAnsiTheme="minorHAnsi" w:cstheme="minorHAnsi"/>
          <w:szCs w:val="24"/>
        </w:rPr>
        <w:t xml:space="preserve">(Serviço Eletrônico de Informação) </w:t>
      </w:r>
      <w:r w:rsidR="00A15807" w:rsidRPr="00F822C2">
        <w:rPr>
          <w:rFonts w:asciiTheme="minorHAnsi" w:hAnsiTheme="minorHAnsi" w:cstheme="minorHAnsi"/>
          <w:szCs w:val="24"/>
        </w:rPr>
        <w:t>– UFMT.</w:t>
      </w:r>
    </w:p>
    <w:p w14:paraId="5B4291D4" w14:textId="77777777" w:rsidR="00A15807" w:rsidRPr="00F822C2" w:rsidRDefault="0061797A" w:rsidP="00A15807">
      <w:pPr>
        <w:pStyle w:val="Recuodecorpodetexto"/>
        <w:tabs>
          <w:tab w:val="left" w:pos="1080"/>
        </w:tabs>
        <w:spacing w:before="120" w:after="120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F822C2">
        <w:rPr>
          <w:rFonts w:asciiTheme="minorHAnsi" w:hAnsiTheme="minorHAnsi" w:cstheme="minorHAnsi"/>
          <w:b/>
          <w:szCs w:val="24"/>
        </w:rPr>
        <w:t xml:space="preserve">.3 </w:t>
      </w:r>
      <w:r w:rsidR="00A15807" w:rsidRPr="00F822C2">
        <w:rPr>
          <w:rFonts w:asciiTheme="minorHAnsi" w:hAnsiTheme="minorHAnsi" w:cstheme="minorHAnsi"/>
          <w:szCs w:val="24"/>
        </w:rPr>
        <w:t xml:space="preserve">O pedido deverá ser justificado e indicar com precisão o ponto sobre o qual versa a reclamação. O recorrente deverá expor os fundamentos do pedido de reexame de forma clara e objetiva, podendo juntar os documentos que julgar convenientes. </w:t>
      </w:r>
    </w:p>
    <w:p w14:paraId="23E14D48" w14:textId="77777777" w:rsidR="0061797A" w:rsidRDefault="0061797A" w:rsidP="002C7DCC">
      <w:pPr>
        <w:jc w:val="both"/>
      </w:pPr>
      <w:r>
        <w:rPr>
          <w:rFonts w:asciiTheme="minorHAnsi" w:hAnsiTheme="minorHAnsi" w:cstheme="minorHAnsi"/>
          <w:b/>
        </w:rPr>
        <w:t>6</w:t>
      </w:r>
      <w:r w:rsidR="00F822C2">
        <w:rPr>
          <w:rFonts w:asciiTheme="minorHAnsi" w:hAnsiTheme="minorHAnsi" w:cstheme="minorHAnsi"/>
          <w:b/>
        </w:rPr>
        <w:t xml:space="preserve">.4 </w:t>
      </w:r>
      <w:r w:rsidR="00A15807" w:rsidRPr="00F822C2">
        <w:rPr>
          <w:rFonts w:asciiTheme="minorHAnsi" w:hAnsiTheme="minorHAnsi" w:cstheme="minorHAnsi"/>
        </w:rPr>
        <w:t>Os resultados dos recursos serão divulgados na</w:t>
      </w:r>
      <w:r w:rsidR="00061CCC">
        <w:rPr>
          <w:rFonts w:asciiTheme="minorHAnsi" w:hAnsiTheme="minorHAnsi" w:cstheme="minorHAnsi"/>
        </w:rPr>
        <w:t xml:space="preserve"> página</w:t>
      </w:r>
      <w:r w:rsidR="002C7DCC" w:rsidRPr="00F822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institucional do Mestrado em Gestão e Tecnologia Ambiental</w:t>
      </w:r>
      <w:r w:rsidRPr="00F822C2">
        <w:rPr>
          <w:rFonts w:asciiTheme="minorHAnsi" w:hAnsiTheme="minorHAnsi" w:cstheme="minorHAnsi"/>
        </w:rPr>
        <w:t xml:space="preserve"> </w:t>
      </w:r>
      <w:hyperlink r:id="rId15" w:history="1">
        <w:r w:rsidRPr="00DA0462">
          <w:rPr>
            <w:rStyle w:val="Hyperlink"/>
            <w:rFonts w:asciiTheme="minorHAnsi" w:hAnsiTheme="minorHAnsi" w:cstheme="minorHAnsi"/>
            <w:bCs/>
          </w:rPr>
          <w:t>https://ufr.edu.br/ppgta/</w:t>
        </w:r>
      </w:hyperlink>
      <w:r>
        <w:t>.</w:t>
      </w:r>
    </w:p>
    <w:p w14:paraId="155E7FC7" w14:textId="77777777" w:rsidR="00F822C2" w:rsidRPr="00F822C2" w:rsidRDefault="00F822C2" w:rsidP="002C7DCC">
      <w:pPr>
        <w:jc w:val="both"/>
        <w:rPr>
          <w:rFonts w:asciiTheme="minorHAnsi" w:hAnsiTheme="minorHAnsi" w:cstheme="minorHAnsi"/>
        </w:rPr>
      </w:pPr>
    </w:p>
    <w:p w14:paraId="6558A6BE" w14:textId="77777777" w:rsidR="00A15807" w:rsidRPr="00F822C2" w:rsidRDefault="0061797A" w:rsidP="00A15807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F822C2">
        <w:rPr>
          <w:rFonts w:asciiTheme="minorHAnsi" w:hAnsiTheme="minorHAnsi" w:cstheme="minorHAnsi"/>
          <w:b/>
          <w:color w:val="000000"/>
        </w:rPr>
        <w:t>.</w:t>
      </w:r>
      <w:r w:rsidR="00A15807" w:rsidRPr="00F822C2">
        <w:rPr>
          <w:rFonts w:asciiTheme="minorHAnsi" w:hAnsiTheme="minorHAnsi" w:cstheme="minorHAnsi"/>
          <w:b/>
          <w:color w:val="000000"/>
        </w:rPr>
        <w:t xml:space="preserve"> DA MATRÍCULA</w:t>
      </w:r>
    </w:p>
    <w:p w14:paraId="1501C2BC" w14:textId="77777777" w:rsidR="00A15807" w:rsidRPr="004807CB" w:rsidRDefault="00A15807" w:rsidP="00A15807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7F985580" w14:textId="77777777" w:rsidR="00A15807" w:rsidRPr="00F822C2" w:rsidRDefault="0061797A" w:rsidP="00A1580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F822C2" w:rsidRPr="00F822C2">
        <w:rPr>
          <w:rFonts w:asciiTheme="minorHAnsi" w:hAnsiTheme="minorHAnsi" w:cstheme="minorHAnsi"/>
          <w:b/>
          <w:color w:val="000000"/>
        </w:rPr>
        <w:t>.1</w:t>
      </w:r>
      <w:r w:rsidR="00F822C2">
        <w:rPr>
          <w:rFonts w:asciiTheme="minorHAnsi" w:hAnsiTheme="minorHAnsi" w:cstheme="minorHAnsi"/>
          <w:color w:val="000000"/>
        </w:rPr>
        <w:t xml:space="preserve"> </w:t>
      </w:r>
      <w:r w:rsidR="00A15807" w:rsidRPr="00F822C2">
        <w:rPr>
          <w:rFonts w:asciiTheme="minorHAnsi" w:hAnsiTheme="minorHAnsi" w:cstheme="minorHAnsi"/>
          <w:color w:val="000000"/>
        </w:rPr>
        <w:t>O candidato cujo requerimento de matrícula obtiver parecer favorável do Colegiado</w:t>
      </w:r>
      <w:r w:rsidR="002C7DCC" w:rsidRPr="00F822C2">
        <w:rPr>
          <w:rFonts w:asciiTheme="minorHAnsi" w:hAnsiTheme="minorHAnsi" w:cstheme="minorHAnsi"/>
          <w:color w:val="000000"/>
        </w:rPr>
        <w:t xml:space="preserve"> será matriculado pela</w:t>
      </w:r>
      <w:r w:rsidR="00A15807" w:rsidRPr="00F822C2">
        <w:rPr>
          <w:rFonts w:asciiTheme="minorHAnsi" w:hAnsiTheme="minorHAnsi" w:cstheme="minorHAnsi"/>
          <w:color w:val="000000"/>
        </w:rPr>
        <w:t xml:space="preserve"> Secretaria do Programa de Pós-</w:t>
      </w:r>
      <w:r w:rsidR="00745987">
        <w:rPr>
          <w:rFonts w:asciiTheme="minorHAnsi" w:hAnsiTheme="minorHAnsi" w:cstheme="minorHAnsi"/>
          <w:color w:val="000000"/>
        </w:rPr>
        <w:t>G</w:t>
      </w:r>
      <w:r w:rsidR="00A15807" w:rsidRPr="00F822C2">
        <w:rPr>
          <w:rFonts w:asciiTheme="minorHAnsi" w:hAnsiTheme="minorHAnsi" w:cstheme="minorHAnsi"/>
          <w:color w:val="000000"/>
        </w:rPr>
        <w:t xml:space="preserve">raduação em </w:t>
      </w:r>
      <w:r w:rsidR="00D642B3" w:rsidRPr="00F822C2">
        <w:rPr>
          <w:rFonts w:asciiTheme="minorHAnsi" w:hAnsiTheme="minorHAnsi" w:cstheme="minorHAnsi"/>
          <w:color w:val="000000"/>
        </w:rPr>
        <w:t>Gestão e Tecnologia Ambiental</w:t>
      </w:r>
      <w:r w:rsidR="00A15807" w:rsidRPr="00F822C2">
        <w:rPr>
          <w:rFonts w:asciiTheme="minorHAnsi" w:hAnsiTheme="minorHAnsi" w:cstheme="minorHAnsi"/>
          <w:color w:val="000000"/>
        </w:rPr>
        <w:t xml:space="preserve">, no dia </w:t>
      </w:r>
      <w:r w:rsidR="00D642B3" w:rsidRPr="00F822C2">
        <w:rPr>
          <w:rFonts w:asciiTheme="minorHAnsi" w:hAnsiTheme="minorHAnsi" w:cstheme="minorHAnsi"/>
          <w:b/>
        </w:rPr>
        <w:t>16</w:t>
      </w:r>
      <w:r w:rsidR="00621ECB">
        <w:rPr>
          <w:rFonts w:asciiTheme="minorHAnsi" w:hAnsiTheme="minorHAnsi" w:cstheme="minorHAnsi"/>
          <w:b/>
        </w:rPr>
        <w:t xml:space="preserve"> </w:t>
      </w:r>
      <w:r w:rsidR="00803F67" w:rsidRPr="00F822C2">
        <w:rPr>
          <w:rFonts w:asciiTheme="minorHAnsi" w:hAnsiTheme="minorHAnsi" w:cstheme="minorHAnsi"/>
          <w:b/>
        </w:rPr>
        <w:t xml:space="preserve">de </w:t>
      </w:r>
      <w:r w:rsidR="00D642B3" w:rsidRPr="00F822C2">
        <w:rPr>
          <w:rFonts w:asciiTheme="minorHAnsi" w:hAnsiTheme="minorHAnsi" w:cstheme="minorHAnsi"/>
          <w:b/>
        </w:rPr>
        <w:t>março</w:t>
      </w:r>
      <w:r w:rsidR="00803F67" w:rsidRPr="00F822C2">
        <w:rPr>
          <w:rFonts w:asciiTheme="minorHAnsi" w:hAnsiTheme="minorHAnsi" w:cstheme="minorHAnsi"/>
          <w:b/>
        </w:rPr>
        <w:t xml:space="preserve"> de 20</w:t>
      </w:r>
      <w:r w:rsidR="002C7DCC" w:rsidRPr="00F822C2">
        <w:rPr>
          <w:rFonts w:asciiTheme="minorHAnsi" w:hAnsiTheme="minorHAnsi" w:cstheme="minorHAnsi"/>
          <w:b/>
        </w:rPr>
        <w:t>22</w:t>
      </w:r>
      <w:r w:rsidR="00A15807" w:rsidRPr="00F822C2">
        <w:rPr>
          <w:rFonts w:asciiTheme="minorHAnsi" w:hAnsiTheme="minorHAnsi" w:cstheme="minorHAnsi"/>
          <w:color w:val="000000"/>
        </w:rPr>
        <w:t>.</w:t>
      </w:r>
    </w:p>
    <w:p w14:paraId="1214F9FA" w14:textId="77777777" w:rsidR="00A15807" w:rsidRPr="00F822C2" w:rsidRDefault="00A15807" w:rsidP="00A15807">
      <w:pPr>
        <w:jc w:val="both"/>
        <w:rPr>
          <w:rFonts w:asciiTheme="minorHAnsi" w:hAnsiTheme="minorHAnsi" w:cstheme="minorHAnsi"/>
          <w:color w:val="000000"/>
        </w:rPr>
      </w:pPr>
    </w:p>
    <w:p w14:paraId="49C6A3A4" w14:textId="77777777" w:rsidR="00A15807" w:rsidRPr="00F822C2" w:rsidRDefault="0061797A" w:rsidP="00A15807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8</w:t>
      </w:r>
      <w:r w:rsidR="00F822C2">
        <w:rPr>
          <w:rFonts w:asciiTheme="minorHAnsi" w:hAnsiTheme="minorHAnsi" w:cstheme="minorHAnsi"/>
          <w:b/>
          <w:color w:val="000000"/>
        </w:rPr>
        <w:t>.</w:t>
      </w:r>
      <w:r w:rsidR="00A15807" w:rsidRPr="00F822C2">
        <w:rPr>
          <w:rFonts w:asciiTheme="minorHAnsi" w:hAnsiTheme="minorHAnsi" w:cstheme="minorHAnsi"/>
          <w:b/>
          <w:color w:val="000000"/>
        </w:rPr>
        <w:t xml:space="preserve"> DAS DISPOSIÇÕES GERAIS</w:t>
      </w:r>
    </w:p>
    <w:p w14:paraId="6480B0C7" w14:textId="77777777" w:rsidR="00803F67" w:rsidRPr="004807CB" w:rsidRDefault="00803F67" w:rsidP="00A15807">
      <w:pPr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80AB934" w14:textId="77777777" w:rsidR="00A15807" w:rsidRPr="00F822C2" w:rsidRDefault="0061797A" w:rsidP="00A158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621ECB">
        <w:rPr>
          <w:rFonts w:asciiTheme="minorHAnsi" w:hAnsiTheme="minorHAnsi" w:cstheme="minorHAnsi"/>
          <w:b/>
        </w:rPr>
        <w:t xml:space="preserve">.1 </w:t>
      </w:r>
      <w:r w:rsidR="00A15807" w:rsidRPr="00F822C2">
        <w:rPr>
          <w:rFonts w:asciiTheme="minorHAnsi" w:hAnsiTheme="minorHAnsi" w:cstheme="minorHAnsi"/>
          <w:b/>
        </w:rPr>
        <w:t>Aos alunos especiais não será garantida a matrícula como aluno regular no Programa de Pós-</w:t>
      </w:r>
      <w:r w:rsidR="00745987">
        <w:rPr>
          <w:rFonts w:asciiTheme="minorHAnsi" w:hAnsiTheme="minorHAnsi" w:cstheme="minorHAnsi"/>
          <w:b/>
        </w:rPr>
        <w:t>G</w:t>
      </w:r>
      <w:r w:rsidR="00A15807" w:rsidRPr="00F822C2">
        <w:rPr>
          <w:rFonts w:asciiTheme="minorHAnsi" w:hAnsiTheme="minorHAnsi" w:cstheme="minorHAnsi"/>
          <w:b/>
        </w:rPr>
        <w:t xml:space="preserve">raduação em </w:t>
      </w:r>
      <w:r w:rsidR="00D642B3" w:rsidRPr="00F822C2">
        <w:rPr>
          <w:rFonts w:asciiTheme="minorHAnsi" w:hAnsiTheme="minorHAnsi" w:cstheme="minorHAnsi"/>
          <w:b/>
        </w:rPr>
        <w:t>Gestão e Tecnologia Ambiental</w:t>
      </w:r>
      <w:r w:rsidR="00A15807" w:rsidRPr="00F822C2">
        <w:rPr>
          <w:rFonts w:asciiTheme="minorHAnsi" w:hAnsiTheme="minorHAnsi" w:cstheme="minorHAnsi"/>
          <w:b/>
        </w:rPr>
        <w:t>.</w:t>
      </w:r>
      <w:r w:rsidR="00A15807" w:rsidRPr="00F822C2">
        <w:rPr>
          <w:rFonts w:asciiTheme="minorHAnsi" w:hAnsiTheme="minorHAnsi" w:cstheme="minorHAnsi"/>
        </w:rPr>
        <w:t xml:space="preserve"> A passagem da condição de aluno especial para aluno regular dar-se-á apenas por meio de aprovação em processo de seleção </w:t>
      </w:r>
      <w:r w:rsidR="00135299" w:rsidRPr="00F822C2">
        <w:rPr>
          <w:rFonts w:asciiTheme="minorHAnsi" w:hAnsiTheme="minorHAnsi" w:cstheme="minorHAnsi"/>
        </w:rPr>
        <w:t>para aluno regular</w:t>
      </w:r>
      <w:r w:rsidR="00A15807" w:rsidRPr="00F822C2">
        <w:rPr>
          <w:rFonts w:asciiTheme="minorHAnsi" w:hAnsiTheme="minorHAnsi" w:cstheme="minorHAnsi"/>
        </w:rPr>
        <w:t xml:space="preserve"> para ingresso no curso.</w:t>
      </w:r>
    </w:p>
    <w:p w14:paraId="0E6FE3D9" w14:textId="77777777" w:rsidR="00A15807" w:rsidRPr="00F822C2" w:rsidRDefault="00A15807" w:rsidP="00A15807">
      <w:pPr>
        <w:jc w:val="both"/>
        <w:rPr>
          <w:rFonts w:asciiTheme="minorHAnsi" w:hAnsiTheme="minorHAnsi" w:cstheme="minorHAnsi"/>
        </w:rPr>
      </w:pPr>
    </w:p>
    <w:p w14:paraId="7584BB25" w14:textId="77777777" w:rsidR="00A15807" w:rsidRPr="00F822C2" w:rsidRDefault="0061797A" w:rsidP="00A158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621ECB">
        <w:rPr>
          <w:rFonts w:asciiTheme="minorHAnsi" w:hAnsiTheme="minorHAnsi" w:cstheme="minorHAnsi"/>
          <w:b/>
        </w:rPr>
        <w:t xml:space="preserve">.2 </w:t>
      </w:r>
      <w:r w:rsidR="00A15807" w:rsidRPr="00F822C2">
        <w:rPr>
          <w:rFonts w:asciiTheme="minorHAnsi" w:hAnsiTheme="minorHAnsi" w:cstheme="minorHAnsi"/>
        </w:rPr>
        <w:t>Os mesmos direitos e deveres aplicados aos alunos regularmente matriculados no Programa de Pós-</w:t>
      </w:r>
      <w:r w:rsidR="00061CCC">
        <w:rPr>
          <w:rFonts w:asciiTheme="minorHAnsi" w:hAnsiTheme="minorHAnsi" w:cstheme="minorHAnsi"/>
        </w:rPr>
        <w:t>G</w:t>
      </w:r>
      <w:r w:rsidR="00A15807" w:rsidRPr="00F822C2">
        <w:rPr>
          <w:rFonts w:asciiTheme="minorHAnsi" w:hAnsiTheme="minorHAnsi" w:cstheme="minorHAnsi"/>
        </w:rPr>
        <w:t xml:space="preserve">raduação em </w:t>
      </w:r>
      <w:r w:rsidR="00D642B3" w:rsidRPr="00F822C2">
        <w:rPr>
          <w:rFonts w:asciiTheme="minorHAnsi" w:hAnsiTheme="minorHAnsi" w:cstheme="minorHAnsi"/>
        </w:rPr>
        <w:t>Gestão e Tecnologia Ambiental</w:t>
      </w:r>
      <w:r w:rsidR="00A15807" w:rsidRPr="00F822C2">
        <w:rPr>
          <w:rFonts w:asciiTheme="minorHAnsi" w:hAnsiTheme="minorHAnsi" w:cstheme="minorHAnsi"/>
        </w:rPr>
        <w:t>, conforme consta no Regimento do Programa aprovado pelo CONSEPE, referente à presença nas aulas, participação das avaliações e cobrança dos estudos, serão aplicados aos alunos especiais.</w:t>
      </w:r>
    </w:p>
    <w:p w14:paraId="000C66F1" w14:textId="77777777" w:rsidR="00A15807" w:rsidRPr="00F822C2" w:rsidRDefault="00A15807" w:rsidP="00A15807">
      <w:pPr>
        <w:jc w:val="both"/>
        <w:rPr>
          <w:rFonts w:asciiTheme="minorHAnsi" w:hAnsiTheme="minorHAnsi" w:cstheme="minorHAnsi"/>
        </w:rPr>
      </w:pPr>
    </w:p>
    <w:p w14:paraId="76D5DF9F" w14:textId="77777777" w:rsidR="00A15807" w:rsidRPr="00F822C2" w:rsidRDefault="0061797A" w:rsidP="00A158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621ECB">
        <w:rPr>
          <w:rFonts w:asciiTheme="minorHAnsi" w:hAnsiTheme="minorHAnsi" w:cstheme="minorHAnsi"/>
          <w:b/>
        </w:rPr>
        <w:t xml:space="preserve">.3 </w:t>
      </w:r>
      <w:r w:rsidR="00A15807" w:rsidRPr="00F822C2">
        <w:rPr>
          <w:rFonts w:asciiTheme="minorHAnsi" w:hAnsiTheme="minorHAnsi" w:cstheme="minorHAnsi"/>
        </w:rPr>
        <w:t>Caberá ao Colegiado do Programa a decisão sobre o aproveitamento ou não dos créditos obtidos como Aluno Especial em caso de aprovação em processo seletivo futuro para o Progr</w:t>
      </w:r>
      <w:r w:rsidR="00D642B3" w:rsidRPr="00F822C2">
        <w:rPr>
          <w:rFonts w:asciiTheme="minorHAnsi" w:hAnsiTheme="minorHAnsi" w:cstheme="minorHAnsi"/>
        </w:rPr>
        <w:t>ama de Pós-</w:t>
      </w:r>
      <w:r w:rsidR="00061CCC">
        <w:rPr>
          <w:rFonts w:asciiTheme="minorHAnsi" w:hAnsiTheme="minorHAnsi" w:cstheme="minorHAnsi"/>
        </w:rPr>
        <w:t>G</w:t>
      </w:r>
      <w:r w:rsidR="00D642B3" w:rsidRPr="00F822C2">
        <w:rPr>
          <w:rFonts w:asciiTheme="minorHAnsi" w:hAnsiTheme="minorHAnsi" w:cstheme="minorHAnsi"/>
        </w:rPr>
        <w:t>raduação em Gestão e Tecnologia Ambiental</w:t>
      </w:r>
      <w:r w:rsidR="00A15807" w:rsidRPr="00F822C2">
        <w:rPr>
          <w:rFonts w:asciiTheme="minorHAnsi" w:hAnsiTheme="minorHAnsi" w:cstheme="minorHAnsi"/>
        </w:rPr>
        <w:t>.</w:t>
      </w:r>
    </w:p>
    <w:p w14:paraId="05F0E02F" w14:textId="77777777" w:rsidR="00A15807" w:rsidRPr="00F822C2" w:rsidRDefault="00A15807" w:rsidP="00A15807">
      <w:pPr>
        <w:jc w:val="both"/>
        <w:rPr>
          <w:rFonts w:asciiTheme="minorHAnsi" w:hAnsiTheme="minorHAnsi" w:cstheme="minorHAnsi"/>
        </w:rPr>
      </w:pPr>
    </w:p>
    <w:p w14:paraId="04D53149" w14:textId="77777777" w:rsidR="00A15807" w:rsidRPr="00F822C2" w:rsidRDefault="0061797A" w:rsidP="00A158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067644">
        <w:rPr>
          <w:rFonts w:asciiTheme="minorHAnsi" w:hAnsiTheme="minorHAnsi" w:cstheme="minorHAnsi"/>
          <w:b/>
        </w:rPr>
        <w:t xml:space="preserve">.4 </w:t>
      </w:r>
      <w:r w:rsidR="00A15807" w:rsidRPr="00F822C2">
        <w:rPr>
          <w:rFonts w:asciiTheme="minorHAnsi" w:hAnsiTheme="minorHAnsi" w:cstheme="minorHAnsi"/>
        </w:rPr>
        <w:t>O Programa se reserva o direito de não preencher todas as vagas oferecidas neste processo seletivo.</w:t>
      </w:r>
    </w:p>
    <w:p w14:paraId="01D07891" w14:textId="77777777" w:rsidR="00A15807" w:rsidRPr="00A50ACE" w:rsidRDefault="00A15807" w:rsidP="00A15807">
      <w:pPr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</w:rPr>
      </w:pPr>
      <w:r w:rsidRPr="00A50ACE">
        <w:rPr>
          <w:rFonts w:asciiTheme="minorHAnsi" w:hAnsiTheme="minorHAnsi" w:cstheme="minorHAnsi"/>
        </w:rPr>
        <w:t> </w:t>
      </w:r>
      <w:r w:rsidRPr="00A50ACE">
        <w:rPr>
          <w:rFonts w:asciiTheme="minorHAnsi" w:hAnsiTheme="minorHAnsi" w:cstheme="minorHAnsi"/>
          <w:color w:val="000000"/>
        </w:rPr>
        <w:t>Rondonópolis,</w:t>
      </w:r>
      <w:r w:rsidR="00706FE1" w:rsidRPr="00A50ACE">
        <w:rPr>
          <w:rFonts w:asciiTheme="minorHAnsi" w:hAnsiTheme="minorHAnsi" w:cstheme="minorHAnsi"/>
          <w:color w:val="000000"/>
        </w:rPr>
        <w:t xml:space="preserve"> </w:t>
      </w:r>
      <w:r w:rsidR="00E36851" w:rsidRPr="00A50ACE">
        <w:rPr>
          <w:rFonts w:asciiTheme="minorHAnsi" w:hAnsiTheme="minorHAnsi" w:cstheme="minorHAnsi"/>
          <w:color w:val="000000"/>
        </w:rPr>
        <w:t>0</w:t>
      </w:r>
      <w:r w:rsidR="00706FE1" w:rsidRPr="00A50ACE">
        <w:rPr>
          <w:rFonts w:asciiTheme="minorHAnsi" w:hAnsiTheme="minorHAnsi" w:cstheme="minorHAnsi"/>
          <w:color w:val="000000"/>
        </w:rPr>
        <w:t>9</w:t>
      </w:r>
      <w:r w:rsidR="00E36851" w:rsidRPr="00A50ACE">
        <w:rPr>
          <w:rFonts w:asciiTheme="minorHAnsi" w:hAnsiTheme="minorHAnsi" w:cstheme="minorHAnsi"/>
          <w:color w:val="000000"/>
        </w:rPr>
        <w:t xml:space="preserve"> </w:t>
      </w:r>
      <w:r w:rsidRPr="00A50ACE">
        <w:rPr>
          <w:rFonts w:asciiTheme="minorHAnsi" w:hAnsiTheme="minorHAnsi" w:cstheme="minorHAnsi"/>
          <w:color w:val="000000"/>
        </w:rPr>
        <w:t xml:space="preserve">de </w:t>
      </w:r>
      <w:r w:rsidR="00D642B3" w:rsidRPr="00A50ACE">
        <w:rPr>
          <w:rFonts w:asciiTheme="minorHAnsi" w:hAnsiTheme="minorHAnsi" w:cstheme="minorHAnsi"/>
          <w:color w:val="000000"/>
        </w:rPr>
        <w:t>março</w:t>
      </w:r>
      <w:r w:rsidRPr="00A50ACE">
        <w:rPr>
          <w:rFonts w:asciiTheme="minorHAnsi" w:hAnsiTheme="minorHAnsi" w:cstheme="minorHAnsi"/>
          <w:color w:val="000000"/>
        </w:rPr>
        <w:t xml:space="preserve"> de 20</w:t>
      </w:r>
      <w:r w:rsidR="00E36851" w:rsidRPr="00A50ACE">
        <w:rPr>
          <w:rFonts w:asciiTheme="minorHAnsi" w:hAnsiTheme="minorHAnsi" w:cstheme="minorHAnsi"/>
          <w:color w:val="000000"/>
        </w:rPr>
        <w:t>22</w:t>
      </w:r>
      <w:r w:rsidR="00D642B3" w:rsidRPr="00A50ACE">
        <w:rPr>
          <w:rFonts w:asciiTheme="minorHAnsi" w:hAnsiTheme="minorHAnsi" w:cstheme="minorHAnsi"/>
          <w:color w:val="000000"/>
        </w:rPr>
        <w:t>.</w:t>
      </w:r>
    </w:p>
    <w:p w14:paraId="35AE0B3F" w14:textId="77777777" w:rsidR="00A15807" w:rsidRPr="00A50ACE" w:rsidRDefault="00A15807" w:rsidP="00A15807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  <w:r w:rsidRPr="00A50ACE">
        <w:rPr>
          <w:rFonts w:asciiTheme="minorHAnsi" w:hAnsiTheme="minorHAnsi" w:cstheme="minorHAnsi"/>
        </w:rPr>
        <w:t> </w:t>
      </w:r>
    </w:p>
    <w:p w14:paraId="70F24F0C" w14:textId="77777777" w:rsidR="00BB6CAF" w:rsidRPr="00A50ACE" w:rsidRDefault="00BB6CAF" w:rsidP="00BB6CAF">
      <w:pPr>
        <w:pStyle w:val="Corpodetexto"/>
        <w:jc w:val="center"/>
        <w:rPr>
          <w:rFonts w:asciiTheme="minorHAnsi" w:hAnsiTheme="minorHAnsi" w:cstheme="minorHAnsi"/>
          <w:bCs/>
          <w:szCs w:val="24"/>
        </w:rPr>
      </w:pPr>
      <w:r w:rsidRPr="00A50ACE">
        <w:rPr>
          <w:rFonts w:asciiTheme="minorHAnsi" w:hAnsiTheme="minorHAnsi" w:cstheme="minorHAnsi"/>
          <w:bCs/>
          <w:szCs w:val="24"/>
        </w:rPr>
        <w:t>Prof. Dr. Luís Otávio Bau Macedo</w:t>
      </w:r>
    </w:p>
    <w:p w14:paraId="1ACF6411" w14:textId="77777777" w:rsidR="00A50ACE" w:rsidRDefault="00A50ACE" w:rsidP="00BB6CAF">
      <w:pPr>
        <w:pStyle w:val="Corpodetex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Presidente do Colegiado </w:t>
      </w:r>
    </w:p>
    <w:p w14:paraId="213E9873" w14:textId="77777777" w:rsidR="00BB6CAF" w:rsidRPr="00A50ACE" w:rsidRDefault="00BB6CAF" w:rsidP="00BB6CAF">
      <w:pPr>
        <w:pStyle w:val="Corpodetex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50ACE">
        <w:rPr>
          <w:rFonts w:asciiTheme="minorHAnsi" w:hAnsiTheme="minorHAnsi" w:cstheme="minorHAnsi"/>
          <w:b/>
          <w:bCs/>
          <w:sz w:val="18"/>
          <w:szCs w:val="18"/>
        </w:rPr>
        <w:t>Programa de Pós-Graduação em Gestão e Tecnologia Ambiental</w:t>
      </w:r>
    </w:p>
    <w:p w14:paraId="796B370F" w14:textId="77777777" w:rsidR="004144D0" w:rsidRPr="00F44D06" w:rsidRDefault="004144D0" w:rsidP="00BB6CAF">
      <w:pPr>
        <w:jc w:val="center"/>
        <w:rPr>
          <w:rFonts w:asciiTheme="minorHAnsi" w:eastAsia="Batang" w:hAnsiTheme="minorHAnsi" w:cstheme="minorHAnsi"/>
          <w:b/>
          <w:sz w:val="22"/>
          <w:szCs w:val="22"/>
        </w:rPr>
      </w:pPr>
    </w:p>
    <w:p w14:paraId="212C3F00" w14:textId="77777777" w:rsidR="004144D0" w:rsidRDefault="004144D0" w:rsidP="00BB6CAF">
      <w:pPr>
        <w:jc w:val="center"/>
        <w:rPr>
          <w:rFonts w:asciiTheme="minorHAnsi" w:eastAsia="Batang" w:hAnsiTheme="minorHAnsi" w:cstheme="minorHAnsi"/>
          <w:b/>
          <w:sz w:val="22"/>
          <w:szCs w:val="22"/>
        </w:rPr>
      </w:pPr>
    </w:p>
    <w:sectPr w:rsidR="004144D0" w:rsidSect="000F4BDD">
      <w:headerReference w:type="even" r:id="rId16"/>
      <w:headerReference w:type="default" r:id="rId17"/>
      <w:pgSz w:w="11906" w:h="16838"/>
      <w:pgMar w:top="426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CA48" w14:textId="77777777" w:rsidR="005163D4" w:rsidRDefault="005163D4">
      <w:r>
        <w:separator/>
      </w:r>
    </w:p>
  </w:endnote>
  <w:endnote w:type="continuationSeparator" w:id="0">
    <w:p w14:paraId="78853083" w14:textId="77777777" w:rsidR="005163D4" w:rsidRDefault="0051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09CF" w14:textId="77777777" w:rsidR="005163D4" w:rsidRDefault="005163D4">
      <w:r>
        <w:separator/>
      </w:r>
    </w:p>
  </w:footnote>
  <w:footnote w:type="continuationSeparator" w:id="0">
    <w:p w14:paraId="5F879D3A" w14:textId="77777777" w:rsidR="005163D4" w:rsidRDefault="0051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87E5" w14:textId="77777777" w:rsidR="000F4BDD" w:rsidRDefault="00EA117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42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513BA7" w14:textId="77777777" w:rsidR="000F4BDD" w:rsidRDefault="000F4BD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E6F5" w14:textId="77777777" w:rsidR="000F4BDD" w:rsidRDefault="000F4BD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F5"/>
    <w:multiLevelType w:val="multilevel"/>
    <w:tmpl w:val="97C838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F3A5D"/>
    <w:multiLevelType w:val="hybridMultilevel"/>
    <w:tmpl w:val="B1D6D946"/>
    <w:lvl w:ilvl="0" w:tplc="EB9A3A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6D45"/>
    <w:multiLevelType w:val="hybridMultilevel"/>
    <w:tmpl w:val="D78810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575A24"/>
    <w:multiLevelType w:val="hybridMultilevel"/>
    <w:tmpl w:val="B3DC906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7975CE"/>
    <w:multiLevelType w:val="multilevel"/>
    <w:tmpl w:val="46FE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3317A"/>
    <w:multiLevelType w:val="hybridMultilevel"/>
    <w:tmpl w:val="83DE56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82A40"/>
    <w:multiLevelType w:val="hybridMultilevel"/>
    <w:tmpl w:val="C2EEC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E695A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E5D"/>
    <w:rsid w:val="00000CFF"/>
    <w:rsid w:val="00001326"/>
    <w:rsid w:val="000108FC"/>
    <w:rsid w:val="0002140B"/>
    <w:rsid w:val="000341E9"/>
    <w:rsid w:val="00037CE8"/>
    <w:rsid w:val="00041453"/>
    <w:rsid w:val="00045DC7"/>
    <w:rsid w:val="000479E1"/>
    <w:rsid w:val="00047DAC"/>
    <w:rsid w:val="00050B30"/>
    <w:rsid w:val="00061CCC"/>
    <w:rsid w:val="00066896"/>
    <w:rsid w:val="00067644"/>
    <w:rsid w:val="00067DA9"/>
    <w:rsid w:val="00071845"/>
    <w:rsid w:val="00075A8E"/>
    <w:rsid w:val="00097EB4"/>
    <w:rsid w:val="00097F57"/>
    <w:rsid w:val="000A0FAB"/>
    <w:rsid w:val="000A5D3A"/>
    <w:rsid w:val="000B4E5D"/>
    <w:rsid w:val="000B5860"/>
    <w:rsid w:val="000B773C"/>
    <w:rsid w:val="000D3011"/>
    <w:rsid w:val="000D4C27"/>
    <w:rsid w:val="000E1EB1"/>
    <w:rsid w:val="000F02F4"/>
    <w:rsid w:val="000F3071"/>
    <w:rsid w:val="000F4BDD"/>
    <w:rsid w:val="001044E5"/>
    <w:rsid w:val="00111B66"/>
    <w:rsid w:val="001262BC"/>
    <w:rsid w:val="00135299"/>
    <w:rsid w:val="00135865"/>
    <w:rsid w:val="00140D9E"/>
    <w:rsid w:val="00141E6C"/>
    <w:rsid w:val="0014421D"/>
    <w:rsid w:val="00147CC3"/>
    <w:rsid w:val="00151672"/>
    <w:rsid w:val="001520A1"/>
    <w:rsid w:val="00160988"/>
    <w:rsid w:val="001667A7"/>
    <w:rsid w:val="001760AC"/>
    <w:rsid w:val="001820C9"/>
    <w:rsid w:val="00187D5B"/>
    <w:rsid w:val="00197D67"/>
    <w:rsid w:val="001B43C9"/>
    <w:rsid w:val="001B7578"/>
    <w:rsid w:val="001C4692"/>
    <w:rsid w:val="001D2B0E"/>
    <w:rsid w:val="001D46DE"/>
    <w:rsid w:val="001D69E1"/>
    <w:rsid w:val="001D7264"/>
    <w:rsid w:val="001F0BAC"/>
    <w:rsid w:val="001F605D"/>
    <w:rsid w:val="001F63EA"/>
    <w:rsid w:val="0020273B"/>
    <w:rsid w:val="002048E0"/>
    <w:rsid w:val="002102BF"/>
    <w:rsid w:val="00213B20"/>
    <w:rsid w:val="0022090E"/>
    <w:rsid w:val="002272A6"/>
    <w:rsid w:val="002279D2"/>
    <w:rsid w:val="00233F92"/>
    <w:rsid w:val="002343D3"/>
    <w:rsid w:val="0023715B"/>
    <w:rsid w:val="00247E30"/>
    <w:rsid w:val="002520A0"/>
    <w:rsid w:val="00254F61"/>
    <w:rsid w:val="002569C5"/>
    <w:rsid w:val="00261AA7"/>
    <w:rsid w:val="0026412D"/>
    <w:rsid w:val="00265979"/>
    <w:rsid w:val="00265C19"/>
    <w:rsid w:val="002661C2"/>
    <w:rsid w:val="00275632"/>
    <w:rsid w:val="00283B07"/>
    <w:rsid w:val="002849D6"/>
    <w:rsid w:val="0029561F"/>
    <w:rsid w:val="00295FB0"/>
    <w:rsid w:val="00297F5C"/>
    <w:rsid w:val="002A13AF"/>
    <w:rsid w:val="002A453A"/>
    <w:rsid w:val="002B50A6"/>
    <w:rsid w:val="002C0964"/>
    <w:rsid w:val="002C37DD"/>
    <w:rsid w:val="002C68EE"/>
    <w:rsid w:val="002C7DCC"/>
    <w:rsid w:val="002D581A"/>
    <w:rsid w:val="002E0C83"/>
    <w:rsid w:val="002E774F"/>
    <w:rsid w:val="002F2838"/>
    <w:rsid w:val="002F509D"/>
    <w:rsid w:val="002F7295"/>
    <w:rsid w:val="00300BAB"/>
    <w:rsid w:val="00302F06"/>
    <w:rsid w:val="00307A35"/>
    <w:rsid w:val="00307E19"/>
    <w:rsid w:val="003102DD"/>
    <w:rsid w:val="00310C68"/>
    <w:rsid w:val="00310D4F"/>
    <w:rsid w:val="0031643B"/>
    <w:rsid w:val="0033204E"/>
    <w:rsid w:val="00332E9B"/>
    <w:rsid w:val="00332EF2"/>
    <w:rsid w:val="003346DA"/>
    <w:rsid w:val="00334FB6"/>
    <w:rsid w:val="00337A36"/>
    <w:rsid w:val="00342773"/>
    <w:rsid w:val="00343345"/>
    <w:rsid w:val="003526DF"/>
    <w:rsid w:val="00354693"/>
    <w:rsid w:val="00364812"/>
    <w:rsid w:val="00373D59"/>
    <w:rsid w:val="0037690A"/>
    <w:rsid w:val="00385564"/>
    <w:rsid w:val="003953F2"/>
    <w:rsid w:val="003956B7"/>
    <w:rsid w:val="003963D7"/>
    <w:rsid w:val="003A4FC9"/>
    <w:rsid w:val="003C1109"/>
    <w:rsid w:val="003C1148"/>
    <w:rsid w:val="003C5F8E"/>
    <w:rsid w:val="003C6554"/>
    <w:rsid w:val="003D27BF"/>
    <w:rsid w:val="003E237A"/>
    <w:rsid w:val="003E3A21"/>
    <w:rsid w:val="004144D0"/>
    <w:rsid w:val="00420195"/>
    <w:rsid w:val="0042391A"/>
    <w:rsid w:val="004325F7"/>
    <w:rsid w:val="004339E7"/>
    <w:rsid w:val="00441A80"/>
    <w:rsid w:val="004457AD"/>
    <w:rsid w:val="0045056B"/>
    <w:rsid w:val="00450679"/>
    <w:rsid w:val="00450E8D"/>
    <w:rsid w:val="00463991"/>
    <w:rsid w:val="00465735"/>
    <w:rsid w:val="00466CB9"/>
    <w:rsid w:val="0047728A"/>
    <w:rsid w:val="004807CB"/>
    <w:rsid w:val="00485888"/>
    <w:rsid w:val="00487EC1"/>
    <w:rsid w:val="00490ACF"/>
    <w:rsid w:val="00491C82"/>
    <w:rsid w:val="0049560D"/>
    <w:rsid w:val="004A09D1"/>
    <w:rsid w:val="004A4152"/>
    <w:rsid w:val="004B0659"/>
    <w:rsid w:val="004B2AF3"/>
    <w:rsid w:val="004C2C67"/>
    <w:rsid w:val="004C3B5B"/>
    <w:rsid w:val="004C594F"/>
    <w:rsid w:val="004D00E3"/>
    <w:rsid w:val="004D08CC"/>
    <w:rsid w:val="004D231D"/>
    <w:rsid w:val="004D4E2F"/>
    <w:rsid w:val="004D7156"/>
    <w:rsid w:val="004E3B71"/>
    <w:rsid w:val="004E5883"/>
    <w:rsid w:val="004F03F5"/>
    <w:rsid w:val="00513380"/>
    <w:rsid w:val="005146F0"/>
    <w:rsid w:val="005163D4"/>
    <w:rsid w:val="00523FD2"/>
    <w:rsid w:val="005300B5"/>
    <w:rsid w:val="00535D84"/>
    <w:rsid w:val="00537683"/>
    <w:rsid w:val="00542627"/>
    <w:rsid w:val="00543462"/>
    <w:rsid w:val="00544C9E"/>
    <w:rsid w:val="00547EE2"/>
    <w:rsid w:val="005631EF"/>
    <w:rsid w:val="00563A74"/>
    <w:rsid w:val="00563E73"/>
    <w:rsid w:val="005643C5"/>
    <w:rsid w:val="00565FAD"/>
    <w:rsid w:val="005660FB"/>
    <w:rsid w:val="00572EF2"/>
    <w:rsid w:val="00580DC0"/>
    <w:rsid w:val="00592CD3"/>
    <w:rsid w:val="00594AF6"/>
    <w:rsid w:val="0059547D"/>
    <w:rsid w:val="005A1B81"/>
    <w:rsid w:val="005A25B4"/>
    <w:rsid w:val="005A313C"/>
    <w:rsid w:val="005A708E"/>
    <w:rsid w:val="005A7665"/>
    <w:rsid w:val="005B2B56"/>
    <w:rsid w:val="005C4B5D"/>
    <w:rsid w:val="005C7F05"/>
    <w:rsid w:val="005D051B"/>
    <w:rsid w:val="005D0C4B"/>
    <w:rsid w:val="005D1D5B"/>
    <w:rsid w:val="005E7879"/>
    <w:rsid w:val="005F2C57"/>
    <w:rsid w:val="0060322A"/>
    <w:rsid w:val="0061797A"/>
    <w:rsid w:val="00617E2D"/>
    <w:rsid w:val="00620E07"/>
    <w:rsid w:val="00621ECB"/>
    <w:rsid w:val="00623817"/>
    <w:rsid w:val="00641D25"/>
    <w:rsid w:val="0064634B"/>
    <w:rsid w:val="00651737"/>
    <w:rsid w:val="006521F1"/>
    <w:rsid w:val="006607A0"/>
    <w:rsid w:val="00662983"/>
    <w:rsid w:val="00667299"/>
    <w:rsid w:val="00685FAB"/>
    <w:rsid w:val="00687D58"/>
    <w:rsid w:val="00696568"/>
    <w:rsid w:val="006A27FA"/>
    <w:rsid w:val="006D20A8"/>
    <w:rsid w:val="006D4C36"/>
    <w:rsid w:val="006D6E13"/>
    <w:rsid w:val="006D78FC"/>
    <w:rsid w:val="006E0CC7"/>
    <w:rsid w:val="006E2B36"/>
    <w:rsid w:val="006E6132"/>
    <w:rsid w:val="006F14A3"/>
    <w:rsid w:val="006F1D67"/>
    <w:rsid w:val="007007A2"/>
    <w:rsid w:val="00706FE1"/>
    <w:rsid w:val="00710720"/>
    <w:rsid w:val="00713694"/>
    <w:rsid w:val="0071631D"/>
    <w:rsid w:val="0072475A"/>
    <w:rsid w:val="0073080F"/>
    <w:rsid w:val="00731F5B"/>
    <w:rsid w:val="007418B7"/>
    <w:rsid w:val="00743984"/>
    <w:rsid w:val="0074468E"/>
    <w:rsid w:val="00745987"/>
    <w:rsid w:val="00753F1E"/>
    <w:rsid w:val="007548A7"/>
    <w:rsid w:val="00782D1C"/>
    <w:rsid w:val="00787F83"/>
    <w:rsid w:val="00791562"/>
    <w:rsid w:val="00793C8E"/>
    <w:rsid w:val="007A2953"/>
    <w:rsid w:val="007B5023"/>
    <w:rsid w:val="007B52D9"/>
    <w:rsid w:val="007C3AD0"/>
    <w:rsid w:val="007C4E0C"/>
    <w:rsid w:val="007D455C"/>
    <w:rsid w:val="007E77B5"/>
    <w:rsid w:val="007F272E"/>
    <w:rsid w:val="007F374E"/>
    <w:rsid w:val="007F787C"/>
    <w:rsid w:val="00803F67"/>
    <w:rsid w:val="00806CD9"/>
    <w:rsid w:val="0081103C"/>
    <w:rsid w:val="0081392A"/>
    <w:rsid w:val="00820DC7"/>
    <w:rsid w:val="0082249E"/>
    <w:rsid w:val="00823C17"/>
    <w:rsid w:val="00825948"/>
    <w:rsid w:val="0082685E"/>
    <w:rsid w:val="008304B8"/>
    <w:rsid w:val="00833CBF"/>
    <w:rsid w:val="008421FA"/>
    <w:rsid w:val="00842CDF"/>
    <w:rsid w:val="008442D5"/>
    <w:rsid w:val="00855205"/>
    <w:rsid w:val="008707FC"/>
    <w:rsid w:val="0088073C"/>
    <w:rsid w:val="00885613"/>
    <w:rsid w:val="00894E53"/>
    <w:rsid w:val="008B037A"/>
    <w:rsid w:val="008C1F96"/>
    <w:rsid w:val="008C628E"/>
    <w:rsid w:val="008C7C0D"/>
    <w:rsid w:val="008C7D41"/>
    <w:rsid w:val="008D6C54"/>
    <w:rsid w:val="008E05D2"/>
    <w:rsid w:val="008E1B70"/>
    <w:rsid w:val="008E353A"/>
    <w:rsid w:val="00902405"/>
    <w:rsid w:val="00906577"/>
    <w:rsid w:val="00910D1E"/>
    <w:rsid w:val="009232EF"/>
    <w:rsid w:val="00923775"/>
    <w:rsid w:val="00934422"/>
    <w:rsid w:val="00935309"/>
    <w:rsid w:val="00937E3E"/>
    <w:rsid w:val="00940943"/>
    <w:rsid w:val="009421BD"/>
    <w:rsid w:val="00943079"/>
    <w:rsid w:val="00951BB8"/>
    <w:rsid w:val="00953603"/>
    <w:rsid w:val="00953A94"/>
    <w:rsid w:val="009605CD"/>
    <w:rsid w:val="00964876"/>
    <w:rsid w:val="00971DDD"/>
    <w:rsid w:val="009774B9"/>
    <w:rsid w:val="0097780A"/>
    <w:rsid w:val="00977D58"/>
    <w:rsid w:val="009830CA"/>
    <w:rsid w:val="00983A8C"/>
    <w:rsid w:val="009B2D0F"/>
    <w:rsid w:val="009B4B64"/>
    <w:rsid w:val="009C1646"/>
    <w:rsid w:val="009D011B"/>
    <w:rsid w:val="009D43D7"/>
    <w:rsid w:val="009E1F19"/>
    <w:rsid w:val="009E5BD8"/>
    <w:rsid w:val="009F08D0"/>
    <w:rsid w:val="009F15C3"/>
    <w:rsid w:val="009F7A0D"/>
    <w:rsid w:val="00A00280"/>
    <w:rsid w:val="00A05D99"/>
    <w:rsid w:val="00A15807"/>
    <w:rsid w:val="00A17478"/>
    <w:rsid w:val="00A17ADF"/>
    <w:rsid w:val="00A27879"/>
    <w:rsid w:val="00A30632"/>
    <w:rsid w:val="00A42327"/>
    <w:rsid w:val="00A50ACE"/>
    <w:rsid w:val="00A52CB0"/>
    <w:rsid w:val="00A70694"/>
    <w:rsid w:val="00A73662"/>
    <w:rsid w:val="00A750DF"/>
    <w:rsid w:val="00A7705D"/>
    <w:rsid w:val="00A86B72"/>
    <w:rsid w:val="00A91FAD"/>
    <w:rsid w:val="00A9653E"/>
    <w:rsid w:val="00AA7009"/>
    <w:rsid w:val="00AA7033"/>
    <w:rsid w:val="00AB3E23"/>
    <w:rsid w:val="00AB749E"/>
    <w:rsid w:val="00AC697A"/>
    <w:rsid w:val="00AD2F1C"/>
    <w:rsid w:val="00AD674A"/>
    <w:rsid w:val="00AE1131"/>
    <w:rsid w:val="00AE6437"/>
    <w:rsid w:val="00AF5309"/>
    <w:rsid w:val="00B01377"/>
    <w:rsid w:val="00B14A40"/>
    <w:rsid w:val="00B14AB3"/>
    <w:rsid w:val="00B2506E"/>
    <w:rsid w:val="00B26FFD"/>
    <w:rsid w:val="00B2769B"/>
    <w:rsid w:val="00B31EC0"/>
    <w:rsid w:val="00B340B3"/>
    <w:rsid w:val="00B37240"/>
    <w:rsid w:val="00B45554"/>
    <w:rsid w:val="00B45633"/>
    <w:rsid w:val="00B52CC0"/>
    <w:rsid w:val="00B63F4C"/>
    <w:rsid w:val="00B66EA0"/>
    <w:rsid w:val="00B70D4A"/>
    <w:rsid w:val="00B94802"/>
    <w:rsid w:val="00BB26E9"/>
    <w:rsid w:val="00BB427A"/>
    <w:rsid w:val="00BB43A5"/>
    <w:rsid w:val="00BB6CAF"/>
    <w:rsid w:val="00BC7BB3"/>
    <w:rsid w:val="00BD652C"/>
    <w:rsid w:val="00BD7237"/>
    <w:rsid w:val="00BE159B"/>
    <w:rsid w:val="00BE234D"/>
    <w:rsid w:val="00BE2A14"/>
    <w:rsid w:val="00BE2E13"/>
    <w:rsid w:val="00BF3083"/>
    <w:rsid w:val="00BF4F0B"/>
    <w:rsid w:val="00BF7430"/>
    <w:rsid w:val="00C04410"/>
    <w:rsid w:val="00C06B4A"/>
    <w:rsid w:val="00C071B0"/>
    <w:rsid w:val="00C13CE7"/>
    <w:rsid w:val="00C14824"/>
    <w:rsid w:val="00C179DE"/>
    <w:rsid w:val="00C45176"/>
    <w:rsid w:val="00C4667E"/>
    <w:rsid w:val="00C54076"/>
    <w:rsid w:val="00C55F61"/>
    <w:rsid w:val="00C57CF6"/>
    <w:rsid w:val="00C725FC"/>
    <w:rsid w:val="00C83614"/>
    <w:rsid w:val="00C93260"/>
    <w:rsid w:val="00CA531A"/>
    <w:rsid w:val="00CB139A"/>
    <w:rsid w:val="00CB3D21"/>
    <w:rsid w:val="00CC3BF4"/>
    <w:rsid w:val="00CD02FF"/>
    <w:rsid w:val="00CD206E"/>
    <w:rsid w:val="00CD2E05"/>
    <w:rsid w:val="00CD75C0"/>
    <w:rsid w:val="00CE0192"/>
    <w:rsid w:val="00CE0A3C"/>
    <w:rsid w:val="00CE1477"/>
    <w:rsid w:val="00CE76A8"/>
    <w:rsid w:val="00CF2DF5"/>
    <w:rsid w:val="00CF643D"/>
    <w:rsid w:val="00D054B0"/>
    <w:rsid w:val="00D0550F"/>
    <w:rsid w:val="00D207BA"/>
    <w:rsid w:val="00D25580"/>
    <w:rsid w:val="00D33D50"/>
    <w:rsid w:val="00D4610A"/>
    <w:rsid w:val="00D51F68"/>
    <w:rsid w:val="00D57A54"/>
    <w:rsid w:val="00D642B3"/>
    <w:rsid w:val="00D72549"/>
    <w:rsid w:val="00D764AE"/>
    <w:rsid w:val="00D82956"/>
    <w:rsid w:val="00D866BC"/>
    <w:rsid w:val="00D95D69"/>
    <w:rsid w:val="00DA5909"/>
    <w:rsid w:val="00DA7440"/>
    <w:rsid w:val="00DB6498"/>
    <w:rsid w:val="00DD3690"/>
    <w:rsid w:val="00DE56FC"/>
    <w:rsid w:val="00DF09E6"/>
    <w:rsid w:val="00E16ABC"/>
    <w:rsid w:val="00E21CC3"/>
    <w:rsid w:val="00E25B65"/>
    <w:rsid w:val="00E25E5B"/>
    <w:rsid w:val="00E330FD"/>
    <w:rsid w:val="00E36851"/>
    <w:rsid w:val="00E40C05"/>
    <w:rsid w:val="00E4403B"/>
    <w:rsid w:val="00E44C59"/>
    <w:rsid w:val="00E50687"/>
    <w:rsid w:val="00E86293"/>
    <w:rsid w:val="00EA117D"/>
    <w:rsid w:val="00EA2CD3"/>
    <w:rsid w:val="00EA3EDB"/>
    <w:rsid w:val="00EA6CBA"/>
    <w:rsid w:val="00EB47C0"/>
    <w:rsid w:val="00EC5096"/>
    <w:rsid w:val="00EE7150"/>
    <w:rsid w:val="00F004CA"/>
    <w:rsid w:val="00F00BE7"/>
    <w:rsid w:val="00F028E1"/>
    <w:rsid w:val="00F05518"/>
    <w:rsid w:val="00F1242F"/>
    <w:rsid w:val="00F12FA6"/>
    <w:rsid w:val="00F273F7"/>
    <w:rsid w:val="00F3501F"/>
    <w:rsid w:val="00F42226"/>
    <w:rsid w:val="00F44D06"/>
    <w:rsid w:val="00F455CF"/>
    <w:rsid w:val="00F46BAF"/>
    <w:rsid w:val="00F50B5C"/>
    <w:rsid w:val="00F55EFF"/>
    <w:rsid w:val="00F55F99"/>
    <w:rsid w:val="00F71EB2"/>
    <w:rsid w:val="00F75BBC"/>
    <w:rsid w:val="00F7615E"/>
    <w:rsid w:val="00F80716"/>
    <w:rsid w:val="00F819AF"/>
    <w:rsid w:val="00F822C2"/>
    <w:rsid w:val="00F8250F"/>
    <w:rsid w:val="00FB66D6"/>
    <w:rsid w:val="00FF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1A9C"/>
  <w15:docId w15:val="{F9156A69-0CE0-483F-89EB-81B8FB4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5D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B4E5D"/>
    <w:pPr>
      <w:keepNext/>
      <w:jc w:val="center"/>
      <w:outlineLvl w:val="2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0B4E5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0B4E5D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0B4E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B4E5D"/>
    <w:pPr>
      <w:ind w:firstLine="567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0B4E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0B4E5D"/>
    <w:rPr>
      <w:color w:val="0000FF"/>
      <w:u w:val="single"/>
    </w:rPr>
  </w:style>
  <w:style w:type="paragraph" w:styleId="Cabealho">
    <w:name w:val="header"/>
    <w:basedOn w:val="Normal"/>
    <w:link w:val="CabealhoChar"/>
    <w:rsid w:val="000B4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B4E5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B4E5D"/>
  </w:style>
  <w:style w:type="paragraph" w:styleId="PargrafodaLista">
    <w:name w:val="List Paragraph"/>
    <w:basedOn w:val="Normal"/>
    <w:uiPriority w:val="34"/>
    <w:qFormat/>
    <w:rsid w:val="000B4E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0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206E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D00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0E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D00E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0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D00E3"/>
    <w:rPr>
      <w:rFonts w:ascii="Times New Roman" w:eastAsia="Times New Roman" w:hAnsi="Times New Roman"/>
      <w:b/>
      <w:bCs/>
    </w:rPr>
  </w:style>
  <w:style w:type="character" w:styleId="TextodoEspaoReservado">
    <w:name w:val="Placeholder Text"/>
    <w:basedOn w:val="Fontepargpadro"/>
    <w:uiPriority w:val="99"/>
    <w:semiHidden/>
    <w:rsid w:val="001B43C9"/>
    <w:rPr>
      <w:color w:val="808080"/>
    </w:rPr>
  </w:style>
  <w:style w:type="paragraph" w:styleId="Rodap">
    <w:name w:val="footer"/>
    <w:basedOn w:val="Normal"/>
    <w:link w:val="RodapChar"/>
    <w:uiPriority w:val="99"/>
    <w:semiHidden/>
    <w:unhideWhenUsed/>
    <w:rsid w:val="00F12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12FA6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D6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attes.cnpq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e.jus.br/eleitor/certidoes/certidao-de-quitacao-eleitora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os.receita.fazenda.gov.br/servicos/cpf/consultasituacao/consultapublica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fr.edu.br/ppgta/" TargetMode="External"/><Relationship Id="rId10" Type="http://schemas.openxmlformats.org/officeDocument/2006/relationships/hyperlink" Target="https://wiki.ufmt.br/Peticionamento_de_usu%C3%A1rios_externos_no_S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fmt.br/pagina/sei-1591839050/1018" TargetMode="External"/><Relationship Id="rId14" Type="http://schemas.openxmlformats.org/officeDocument/2006/relationships/hyperlink" Target="https://ufr.edu.br/ppgt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0A03A-3648-415A-A1A5-AD5EE496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8241</CharactersWithSpaces>
  <SharedDoc>false</SharedDoc>
  <HLinks>
    <vt:vector size="84" baseType="variant">
      <vt:variant>
        <vt:i4>1835034</vt:i4>
      </vt:variant>
      <vt:variant>
        <vt:i4>39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1835034</vt:i4>
      </vt:variant>
      <vt:variant>
        <vt:i4>36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1835034</vt:i4>
      </vt:variant>
      <vt:variant>
        <vt:i4>33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30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1835034</vt:i4>
      </vt:variant>
      <vt:variant>
        <vt:i4>27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5898317</vt:i4>
      </vt:variant>
      <vt:variant>
        <vt:i4>24</vt:i4>
      </vt:variant>
      <vt:variant>
        <vt:i4>0</vt:i4>
      </vt:variant>
      <vt:variant>
        <vt:i4>5</vt:i4>
      </vt:variant>
      <vt:variant>
        <vt:lpwstr>http://.ufmt.br/</vt:lpwstr>
      </vt:variant>
      <vt:variant>
        <vt:lpwstr/>
      </vt:variant>
      <vt:variant>
        <vt:i4>1835034</vt:i4>
      </vt:variant>
      <vt:variant>
        <vt:i4>21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18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1835034</vt:i4>
      </vt:variant>
      <vt:variant>
        <vt:i4>9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1835034</vt:i4>
      </vt:variant>
      <vt:variant>
        <vt:i4>6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http://www.uniselva.org.br/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Érika</dc:creator>
  <cp:lastModifiedBy>Luis Otávio Bau Macedo</cp:lastModifiedBy>
  <cp:revision>2</cp:revision>
  <cp:lastPrinted>2018-03-05T19:35:00Z</cp:lastPrinted>
  <dcterms:created xsi:type="dcterms:W3CDTF">2022-03-09T15:22:00Z</dcterms:created>
  <dcterms:modified xsi:type="dcterms:W3CDTF">2022-03-09T15:22:00Z</dcterms:modified>
</cp:coreProperties>
</file>