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520F8" w14:textId="77777777" w:rsidR="003C75CD" w:rsidRPr="00F13873" w:rsidRDefault="003C75CD" w:rsidP="000E788C">
      <w:pPr>
        <w:jc w:val="both"/>
        <w:rPr>
          <w:rFonts w:ascii="Arial" w:hAnsi="Arial" w:cs="Arial"/>
          <w:sz w:val="22"/>
          <w:szCs w:val="24"/>
        </w:rPr>
      </w:pPr>
    </w:p>
    <w:p w14:paraId="4EAED65C" w14:textId="77777777" w:rsidR="001F33DE" w:rsidRDefault="000E788C" w:rsidP="000E788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3C75CD">
        <w:rPr>
          <w:rFonts w:ascii="Arial" w:hAnsi="Arial" w:cs="Arial"/>
          <w:b/>
          <w:bCs/>
          <w:sz w:val="24"/>
          <w:szCs w:val="24"/>
        </w:rPr>
        <w:t>NOTIFICAÇÃO</w:t>
      </w:r>
      <w:r w:rsidR="00942042">
        <w:rPr>
          <w:rFonts w:ascii="Arial" w:hAnsi="Arial" w:cs="Arial"/>
          <w:b/>
          <w:bCs/>
          <w:sz w:val="24"/>
          <w:szCs w:val="24"/>
        </w:rPr>
        <w:t xml:space="preserve"> ESPECIAL</w:t>
      </w:r>
      <w:r w:rsidR="00716BC2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4627066" w14:textId="77777777" w:rsidR="000E788C" w:rsidRPr="00865FAC" w:rsidRDefault="000E788C" w:rsidP="000E788C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4"/>
        </w:rPr>
      </w:pPr>
    </w:p>
    <w:p w14:paraId="6F7EBEE3" w14:textId="77777777" w:rsidR="00865FAC" w:rsidRPr="00FE27A5" w:rsidRDefault="00865FAC" w:rsidP="000E788C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4"/>
        </w:rPr>
      </w:pPr>
    </w:p>
    <w:p w14:paraId="6C6DEF64" w14:textId="77777777" w:rsidR="000E788C" w:rsidRPr="003C75CD" w:rsidRDefault="0059089A" w:rsidP="005B064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</w:rPr>
      </w:pPr>
      <w:r w:rsidRPr="003C75CD">
        <w:rPr>
          <w:rFonts w:ascii="Arial" w:hAnsi="Arial" w:cs="Arial"/>
          <w:bCs/>
          <w:sz w:val="20"/>
        </w:rPr>
        <w:t>Sr</w:t>
      </w:r>
      <w:r w:rsidR="00B733B6">
        <w:rPr>
          <w:rFonts w:ascii="Arial" w:hAnsi="Arial" w:cs="Arial"/>
          <w:bCs/>
          <w:sz w:val="20"/>
        </w:rPr>
        <w:t>.</w:t>
      </w:r>
      <w:r w:rsidRPr="003C75CD">
        <w:rPr>
          <w:rFonts w:ascii="Arial" w:hAnsi="Arial" w:cs="Arial"/>
          <w:bCs/>
          <w:sz w:val="20"/>
        </w:rPr>
        <w:t>(a)</w:t>
      </w:r>
    </w:p>
    <w:p w14:paraId="5085C2F1" w14:textId="77777777" w:rsidR="00B733B6" w:rsidRPr="008D7E18" w:rsidRDefault="00B733B6" w:rsidP="00B733B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>
        <w:rPr>
          <w:rFonts w:ascii="Arial" w:hAnsi="Arial" w:cs="Arial"/>
          <w:b/>
          <w:bCs/>
          <w:color w:val="FF0000"/>
          <w:sz w:val="22"/>
          <w:szCs w:val="22"/>
        </w:rPr>
        <w:t>(Nome)</w:t>
      </w:r>
    </w:p>
    <w:p w14:paraId="36947BE1" w14:textId="77777777" w:rsidR="00B733B6" w:rsidRPr="008D7E18" w:rsidRDefault="00B733B6" w:rsidP="00B733B6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color w:val="FF0000"/>
          <w:sz w:val="22"/>
          <w:szCs w:val="22"/>
        </w:rPr>
        <w:t xml:space="preserve">(Cargo e </w:t>
      </w:r>
      <w:r w:rsidRPr="008D7E18">
        <w:rPr>
          <w:rFonts w:ascii="Arial" w:hAnsi="Arial" w:cs="Arial"/>
          <w:bCs/>
          <w:color w:val="FF0000"/>
          <w:sz w:val="22"/>
          <w:szCs w:val="22"/>
        </w:rPr>
        <w:t>Lotação de Trabalho</w:t>
      </w:r>
      <w:r>
        <w:rPr>
          <w:rFonts w:ascii="Arial" w:hAnsi="Arial" w:cs="Arial"/>
          <w:bCs/>
          <w:color w:val="FF0000"/>
          <w:sz w:val="22"/>
          <w:szCs w:val="22"/>
        </w:rPr>
        <w:t>) ou (Estudante – Curso)</w:t>
      </w:r>
    </w:p>
    <w:p w14:paraId="796148E4" w14:textId="77777777" w:rsidR="000E788C" w:rsidRPr="003C75CD" w:rsidRDefault="000E788C" w:rsidP="000E788C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</w:rPr>
      </w:pPr>
    </w:p>
    <w:p w14:paraId="24365116" w14:textId="77777777" w:rsidR="000E788C" w:rsidRPr="003C75CD" w:rsidRDefault="000E788C" w:rsidP="000E788C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</w:rPr>
      </w:pPr>
    </w:p>
    <w:p w14:paraId="52D16F04" w14:textId="338D3FA9" w:rsidR="00B3394D" w:rsidRPr="00B733B6" w:rsidRDefault="000E788C" w:rsidP="001E0002">
      <w:pPr>
        <w:autoSpaceDE w:val="0"/>
        <w:autoSpaceDN w:val="0"/>
        <w:adjustRightInd w:val="0"/>
        <w:spacing w:before="12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B733B6">
        <w:rPr>
          <w:rFonts w:ascii="Arial" w:hAnsi="Arial" w:cs="Arial"/>
          <w:sz w:val="22"/>
          <w:szCs w:val="22"/>
        </w:rPr>
        <w:t xml:space="preserve">Na condição de Presidente da Comissão de </w:t>
      </w:r>
      <w:r w:rsidR="00B733B6" w:rsidRPr="00B733B6">
        <w:rPr>
          <w:rFonts w:ascii="Arial" w:hAnsi="Arial" w:cs="Arial"/>
          <w:sz w:val="22"/>
          <w:szCs w:val="22"/>
        </w:rPr>
        <w:t>Sindicância Investigativa (SINVE)</w:t>
      </w:r>
      <w:r w:rsidR="00347C23" w:rsidRPr="00B733B6">
        <w:rPr>
          <w:rFonts w:ascii="Arial" w:hAnsi="Arial" w:cs="Arial"/>
          <w:sz w:val="22"/>
          <w:szCs w:val="22"/>
        </w:rPr>
        <w:t>,</w:t>
      </w:r>
      <w:r w:rsidR="00C879E1" w:rsidRPr="00B733B6">
        <w:rPr>
          <w:rFonts w:ascii="Arial" w:hAnsi="Arial" w:cs="Arial"/>
          <w:sz w:val="22"/>
          <w:szCs w:val="22"/>
        </w:rPr>
        <w:t xml:space="preserve"> </w:t>
      </w:r>
      <w:r w:rsidR="00D95885" w:rsidRPr="00B733B6">
        <w:rPr>
          <w:rFonts w:ascii="Arial" w:hAnsi="Arial" w:cs="Arial"/>
          <w:sz w:val="22"/>
          <w:szCs w:val="22"/>
        </w:rPr>
        <w:t>designado</w:t>
      </w:r>
      <w:r w:rsidR="00347C23" w:rsidRPr="00B733B6">
        <w:rPr>
          <w:rFonts w:ascii="Arial" w:hAnsi="Arial" w:cs="Arial"/>
          <w:sz w:val="22"/>
          <w:szCs w:val="22"/>
        </w:rPr>
        <w:t xml:space="preserve"> pelo</w:t>
      </w:r>
      <w:r w:rsidR="001E0002">
        <w:rPr>
          <w:rFonts w:ascii="Arial" w:hAnsi="Arial" w:cs="Arial"/>
          <w:sz w:val="22"/>
          <w:szCs w:val="22"/>
        </w:rPr>
        <w:t xml:space="preserve">(a) </w:t>
      </w:r>
      <w:r w:rsidR="001E0002" w:rsidRPr="00434F5A">
        <w:rPr>
          <w:rFonts w:ascii="Arial" w:hAnsi="Arial" w:cs="Arial"/>
          <w:color w:val="FF0000"/>
          <w:sz w:val="22"/>
          <w:szCs w:val="22"/>
        </w:rPr>
        <w:t>&lt;colocar a identificação da autoridade instauradora&gt;</w:t>
      </w:r>
      <w:r w:rsidRPr="00B733B6">
        <w:rPr>
          <w:rFonts w:ascii="Arial" w:hAnsi="Arial" w:cs="Arial"/>
          <w:sz w:val="22"/>
          <w:szCs w:val="22"/>
        </w:rPr>
        <w:t xml:space="preserve"> por meio da </w:t>
      </w:r>
      <w:r w:rsidR="00B733B6" w:rsidRPr="00B733B6">
        <w:rPr>
          <w:rFonts w:ascii="Arial" w:hAnsi="Arial" w:cs="Arial"/>
          <w:color w:val="000000"/>
          <w:sz w:val="22"/>
          <w:szCs w:val="22"/>
        </w:rPr>
        <w:t xml:space="preserve">Portaria nº </w:t>
      </w:r>
      <w:r w:rsidR="00B733B6" w:rsidRPr="00B733B6">
        <w:rPr>
          <w:rFonts w:ascii="Arial" w:hAnsi="Arial" w:cs="Arial"/>
          <w:color w:val="FF0000"/>
          <w:sz w:val="22"/>
          <w:szCs w:val="22"/>
        </w:rPr>
        <w:t>XXXX</w:t>
      </w:r>
      <w:r w:rsidR="00B733B6" w:rsidRPr="00B733B6">
        <w:rPr>
          <w:rFonts w:ascii="Arial" w:hAnsi="Arial" w:cs="Arial"/>
          <w:color w:val="000000"/>
          <w:sz w:val="22"/>
          <w:szCs w:val="22"/>
        </w:rPr>
        <w:t xml:space="preserve">, de </w:t>
      </w:r>
      <w:r w:rsidR="00B733B6" w:rsidRPr="00B733B6">
        <w:rPr>
          <w:rFonts w:ascii="Arial" w:hAnsi="Arial" w:cs="Arial"/>
          <w:color w:val="FF0000"/>
          <w:sz w:val="22"/>
          <w:szCs w:val="22"/>
        </w:rPr>
        <w:t xml:space="preserve">XX(dia) de XX(mês) </w:t>
      </w:r>
      <w:r w:rsidR="00B733B6" w:rsidRPr="00B733B6">
        <w:rPr>
          <w:rFonts w:ascii="Arial" w:hAnsi="Arial" w:cs="Arial"/>
          <w:sz w:val="22"/>
          <w:szCs w:val="22"/>
        </w:rPr>
        <w:t>de 20</w:t>
      </w:r>
      <w:r w:rsidR="00434F5A">
        <w:rPr>
          <w:rFonts w:ascii="Arial" w:hAnsi="Arial" w:cs="Arial"/>
          <w:color w:val="FF0000"/>
          <w:sz w:val="22"/>
          <w:szCs w:val="22"/>
        </w:rPr>
        <w:t>xx</w:t>
      </w:r>
      <w:r w:rsidR="00B733B6" w:rsidRPr="00B733B6">
        <w:rPr>
          <w:rFonts w:ascii="Arial" w:hAnsi="Arial" w:cs="Arial"/>
          <w:color w:val="000000"/>
          <w:sz w:val="22"/>
          <w:szCs w:val="22"/>
        </w:rPr>
        <w:t>, publicada no Boletim de Serviço</w:t>
      </w:r>
      <w:r w:rsidR="00434F5A">
        <w:rPr>
          <w:rFonts w:ascii="Arial" w:hAnsi="Arial" w:cs="Arial"/>
          <w:color w:val="000000"/>
          <w:sz w:val="22"/>
          <w:szCs w:val="22"/>
        </w:rPr>
        <w:t>s</w:t>
      </w:r>
      <w:r w:rsidR="00B733B6" w:rsidRPr="00B733B6">
        <w:rPr>
          <w:rFonts w:ascii="Arial" w:hAnsi="Arial" w:cs="Arial"/>
          <w:color w:val="000000"/>
          <w:sz w:val="22"/>
          <w:szCs w:val="22"/>
        </w:rPr>
        <w:t xml:space="preserve"> Eletrônico</w:t>
      </w:r>
      <w:r w:rsidRPr="00B733B6">
        <w:rPr>
          <w:rFonts w:ascii="Arial" w:hAnsi="Arial" w:cs="Arial"/>
          <w:sz w:val="22"/>
          <w:szCs w:val="22"/>
        </w:rPr>
        <w:t xml:space="preserve">, </w:t>
      </w:r>
      <w:r w:rsidRPr="00B733B6">
        <w:rPr>
          <w:rFonts w:ascii="Arial" w:hAnsi="Arial" w:cs="Arial"/>
          <w:b/>
          <w:sz w:val="22"/>
          <w:szCs w:val="22"/>
        </w:rPr>
        <w:t>COMUNICO</w:t>
      </w:r>
      <w:r w:rsidRPr="00B733B6">
        <w:rPr>
          <w:rFonts w:ascii="Arial" w:hAnsi="Arial" w:cs="Arial"/>
          <w:sz w:val="22"/>
          <w:szCs w:val="22"/>
        </w:rPr>
        <w:t xml:space="preserve"> a instauração do processo </w:t>
      </w:r>
      <w:r w:rsidR="00B733B6">
        <w:rPr>
          <w:rFonts w:ascii="Arial" w:hAnsi="Arial" w:cs="Arial"/>
          <w:sz w:val="22"/>
          <w:szCs w:val="22"/>
        </w:rPr>
        <w:t>de Sindicância Investigativa (SINVE)</w:t>
      </w:r>
      <w:r w:rsidR="00C66FF8" w:rsidRPr="00B733B6">
        <w:rPr>
          <w:rFonts w:ascii="Arial" w:hAnsi="Arial" w:cs="Arial"/>
          <w:color w:val="FF0000"/>
          <w:sz w:val="22"/>
          <w:szCs w:val="22"/>
        </w:rPr>
        <w:t xml:space="preserve"> </w:t>
      </w:r>
      <w:r w:rsidRPr="00B733B6">
        <w:rPr>
          <w:rFonts w:ascii="Arial" w:hAnsi="Arial" w:cs="Arial"/>
          <w:sz w:val="22"/>
          <w:szCs w:val="22"/>
        </w:rPr>
        <w:t xml:space="preserve">nº </w:t>
      </w:r>
      <w:r w:rsidR="00434F5A">
        <w:rPr>
          <w:rFonts w:ascii="Arial" w:hAnsi="Arial" w:cs="Arial"/>
          <w:color w:val="000000"/>
          <w:sz w:val="22"/>
          <w:szCs w:val="22"/>
        </w:rPr>
        <w:t>23853.</w:t>
      </w:r>
      <w:r w:rsidR="00434F5A" w:rsidRPr="00B35E74">
        <w:rPr>
          <w:rFonts w:ascii="Arial" w:hAnsi="Arial" w:cs="Arial"/>
          <w:color w:val="FF0000"/>
          <w:sz w:val="22"/>
          <w:szCs w:val="22"/>
        </w:rPr>
        <w:t>XXXXXX</w:t>
      </w:r>
      <w:r w:rsidR="00434F5A">
        <w:rPr>
          <w:rFonts w:ascii="Arial" w:hAnsi="Arial" w:cs="Arial"/>
          <w:color w:val="000000"/>
          <w:sz w:val="22"/>
          <w:szCs w:val="22"/>
        </w:rPr>
        <w:t>/2023-</w:t>
      </w:r>
      <w:r w:rsidR="00434F5A" w:rsidRPr="00B35E74">
        <w:rPr>
          <w:rFonts w:ascii="Arial" w:hAnsi="Arial" w:cs="Arial"/>
          <w:color w:val="FF0000"/>
          <w:sz w:val="22"/>
          <w:szCs w:val="22"/>
        </w:rPr>
        <w:t>XX</w:t>
      </w:r>
      <w:r w:rsidR="00942042" w:rsidRPr="00B733B6">
        <w:rPr>
          <w:rFonts w:ascii="Arial" w:hAnsi="Arial" w:cs="Arial"/>
          <w:sz w:val="22"/>
          <w:szCs w:val="22"/>
        </w:rPr>
        <w:t>, referente a denú</w:t>
      </w:r>
      <w:r w:rsidRPr="00B733B6">
        <w:rPr>
          <w:rFonts w:ascii="Arial" w:hAnsi="Arial" w:cs="Arial"/>
          <w:sz w:val="22"/>
          <w:szCs w:val="22"/>
        </w:rPr>
        <w:t xml:space="preserve">ncia feita sobre </w:t>
      </w:r>
      <w:r w:rsidR="007224BB" w:rsidRPr="00B733B6">
        <w:rPr>
          <w:rFonts w:ascii="Arial" w:hAnsi="Arial" w:cs="Arial"/>
          <w:color w:val="FF0000"/>
          <w:sz w:val="22"/>
          <w:szCs w:val="22"/>
        </w:rPr>
        <w:t>(citar sucintamente sobre o fato</w:t>
      </w:r>
      <w:r w:rsidR="00F652CC" w:rsidRPr="00B733B6">
        <w:rPr>
          <w:rFonts w:ascii="Arial" w:hAnsi="Arial" w:cs="Arial"/>
          <w:color w:val="FF0000"/>
          <w:sz w:val="22"/>
          <w:szCs w:val="22"/>
        </w:rPr>
        <w:t>/objeto do processo</w:t>
      </w:r>
      <w:r w:rsidR="007224BB" w:rsidRPr="00B733B6">
        <w:rPr>
          <w:rFonts w:ascii="Arial" w:hAnsi="Arial" w:cs="Arial"/>
          <w:color w:val="FF0000"/>
          <w:sz w:val="22"/>
          <w:szCs w:val="22"/>
        </w:rPr>
        <w:t>)</w:t>
      </w:r>
      <w:r w:rsidR="00942042" w:rsidRPr="00B733B6">
        <w:rPr>
          <w:rFonts w:ascii="Arial" w:hAnsi="Arial" w:cs="Arial"/>
          <w:sz w:val="22"/>
          <w:szCs w:val="22"/>
        </w:rPr>
        <w:t>, e,</w:t>
      </w:r>
      <w:r w:rsidRPr="00B733B6">
        <w:rPr>
          <w:rFonts w:ascii="Arial" w:hAnsi="Arial" w:cs="Arial"/>
          <w:sz w:val="22"/>
          <w:szCs w:val="22"/>
        </w:rPr>
        <w:t xml:space="preserve"> para dar continuidade à apuração dos fatos descritos nos autos, </w:t>
      </w:r>
      <w:r w:rsidR="00B3394D" w:rsidRPr="00B733B6">
        <w:rPr>
          <w:rFonts w:ascii="Arial" w:hAnsi="Arial" w:cs="Arial"/>
          <w:b/>
          <w:sz w:val="22"/>
          <w:szCs w:val="22"/>
        </w:rPr>
        <w:t>NOTIFICO</w:t>
      </w:r>
      <w:r w:rsidR="00062088" w:rsidRPr="00B733B6">
        <w:rPr>
          <w:rFonts w:ascii="Arial" w:hAnsi="Arial" w:cs="Arial"/>
          <w:sz w:val="22"/>
          <w:szCs w:val="22"/>
        </w:rPr>
        <w:t xml:space="preserve"> </w:t>
      </w:r>
      <w:r w:rsidR="00B733B6">
        <w:rPr>
          <w:rFonts w:ascii="Arial" w:hAnsi="Arial" w:cs="Arial"/>
          <w:sz w:val="22"/>
          <w:szCs w:val="22"/>
        </w:rPr>
        <w:t>o(a) Senhor(a)</w:t>
      </w:r>
      <w:r w:rsidR="001F33DE" w:rsidRPr="00B733B6">
        <w:rPr>
          <w:rFonts w:ascii="Arial" w:hAnsi="Arial" w:cs="Arial"/>
          <w:sz w:val="22"/>
          <w:szCs w:val="22"/>
        </w:rPr>
        <w:t xml:space="preserve"> para</w:t>
      </w:r>
      <w:r w:rsidR="00B3394D" w:rsidRPr="00B733B6">
        <w:rPr>
          <w:rFonts w:ascii="Arial" w:hAnsi="Arial" w:cs="Arial"/>
          <w:sz w:val="22"/>
          <w:szCs w:val="22"/>
        </w:rPr>
        <w:t>,</w:t>
      </w:r>
      <w:r w:rsidR="001F33DE" w:rsidRPr="00B733B6">
        <w:rPr>
          <w:rFonts w:ascii="Arial" w:hAnsi="Arial" w:cs="Arial"/>
          <w:sz w:val="22"/>
          <w:szCs w:val="22"/>
        </w:rPr>
        <w:t xml:space="preserve"> a fim de resguardar a dignidade, constitucionalmente assegurada, às vítimas e às testemunhas de violência </w:t>
      </w:r>
      <w:r w:rsidR="0073264A" w:rsidRPr="00B733B6">
        <w:rPr>
          <w:rFonts w:ascii="Arial" w:hAnsi="Arial" w:cs="Arial"/>
          <w:sz w:val="22"/>
          <w:szCs w:val="22"/>
        </w:rPr>
        <w:t xml:space="preserve">moral e </w:t>
      </w:r>
      <w:r w:rsidR="001F33DE" w:rsidRPr="00B733B6">
        <w:rPr>
          <w:rFonts w:ascii="Arial" w:hAnsi="Arial" w:cs="Arial"/>
          <w:sz w:val="22"/>
          <w:szCs w:val="22"/>
        </w:rPr>
        <w:t>sexual</w:t>
      </w:r>
      <w:r w:rsidR="00A119C6" w:rsidRPr="00B733B6">
        <w:rPr>
          <w:rFonts w:ascii="Arial" w:hAnsi="Arial" w:cs="Arial"/>
          <w:sz w:val="22"/>
          <w:szCs w:val="22"/>
        </w:rPr>
        <w:t xml:space="preserve"> e discriminação</w:t>
      </w:r>
      <w:r w:rsidR="001F33DE" w:rsidRPr="00B733B6">
        <w:rPr>
          <w:rFonts w:ascii="Arial" w:hAnsi="Arial" w:cs="Arial"/>
          <w:sz w:val="22"/>
          <w:szCs w:val="22"/>
        </w:rPr>
        <w:t xml:space="preserve">, </w:t>
      </w:r>
      <w:r w:rsidR="00B3394D" w:rsidRPr="00007A8D">
        <w:rPr>
          <w:rFonts w:ascii="Arial" w:hAnsi="Arial" w:cs="Arial"/>
          <w:sz w:val="22"/>
          <w:szCs w:val="22"/>
        </w:rPr>
        <w:t>se manifestar</w:t>
      </w:r>
      <w:r w:rsidR="00B3394D" w:rsidRPr="00B733B6">
        <w:rPr>
          <w:rFonts w:ascii="Arial" w:hAnsi="Arial" w:cs="Arial"/>
          <w:sz w:val="22"/>
          <w:szCs w:val="22"/>
        </w:rPr>
        <w:t xml:space="preserve"> acerca </w:t>
      </w:r>
      <w:r w:rsidR="00942042" w:rsidRPr="00B733B6">
        <w:rPr>
          <w:rFonts w:ascii="Arial" w:hAnsi="Arial" w:cs="Arial"/>
          <w:sz w:val="22"/>
          <w:szCs w:val="22"/>
        </w:rPr>
        <w:t xml:space="preserve">da necessidade de acompanhamento de profissional especializado (psicólogo </w:t>
      </w:r>
      <w:r w:rsidR="001F33DE" w:rsidRPr="00B733B6">
        <w:rPr>
          <w:rFonts w:ascii="Arial" w:hAnsi="Arial" w:cs="Arial"/>
          <w:sz w:val="22"/>
          <w:szCs w:val="22"/>
        </w:rPr>
        <w:t>e/</w:t>
      </w:r>
      <w:r w:rsidR="00942042" w:rsidRPr="00B733B6">
        <w:rPr>
          <w:rFonts w:ascii="Arial" w:hAnsi="Arial" w:cs="Arial"/>
          <w:sz w:val="22"/>
          <w:szCs w:val="22"/>
        </w:rPr>
        <w:t>ou assistente social)</w:t>
      </w:r>
      <w:r w:rsidR="00716BC2" w:rsidRPr="00B733B6">
        <w:rPr>
          <w:rFonts w:ascii="Arial" w:hAnsi="Arial" w:cs="Arial"/>
          <w:sz w:val="22"/>
          <w:szCs w:val="22"/>
        </w:rPr>
        <w:t xml:space="preserve"> </w:t>
      </w:r>
      <w:r w:rsidR="001F33DE" w:rsidRPr="00B733B6">
        <w:rPr>
          <w:rFonts w:ascii="Arial" w:hAnsi="Arial" w:cs="Arial"/>
          <w:sz w:val="22"/>
          <w:szCs w:val="22"/>
        </w:rPr>
        <w:t>an</w:t>
      </w:r>
      <w:r w:rsidR="00B733B6">
        <w:rPr>
          <w:rFonts w:ascii="Arial" w:hAnsi="Arial" w:cs="Arial"/>
          <w:sz w:val="22"/>
          <w:szCs w:val="22"/>
        </w:rPr>
        <w:t>tes, durante e após ser intimado(a)</w:t>
      </w:r>
      <w:r w:rsidR="00B3394D" w:rsidRPr="00B733B6">
        <w:rPr>
          <w:rFonts w:ascii="Arial" w:hAnsi="Arial" w:cs="Arial"/>
          <w:sz w:val="22"/>
          <w:szCs w:val="22"/>
        </w:rPr>
        <w:t xml:space="preserve"> a prestar depoimento junto à Comissão processante</w:t>
      </w:r>
      <w:r w:rsidR="00007A8D">
        <w:rPr>
          <w:rFonts w:ascii="Arial" w:hAnsi="Arial" w:cs="Arial"/>
          <w:sz w:val="22"/>
          <w:szCs w:val="22"/>
        </w:rPr>
        <w:t>.</w:t>
      </w:r>
    </w:p>
    <w:p w14:paraId="479CC4DE" w14:textId="77777777" w:rsidR="0073264A" w:rsidRPr="00B733B6" w:rsidRDefault="0073264A" w:rsidP="00434F5A">
      <w:pPr>
        <w:autoSpaceDE w:val="0"/>
        <w:autoSpaceDN w:val="0"/>
        <w:adjustRightInd w:val="0"/>
        <w:spacing w:before="12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B733B6">
        <w:rPr>
          <w:rFonts w:ascii="Arial" w:hAnsi="Arial" w:cs="Arial"/>
          <w:sz w:val="22"/>
          <w:szCs w:val="22"/>
        </w:rPr>
        <w:t xml:space="preserve">Informamos que o acompanhamento de profissional especializado ocorrerá de forma obrigatória quando a vítima ou a testemunha for menor de 18 anos e facultativa para vítimas e testemunhas acima dessa idade, </w:t>
      </w:r>
      <w:r w:rsidRPr="00007A8D">
        <w:rPr>
          <w:rFonts w:ascii="Arial" w:hAnsi="Arial" w:cs="Arial"/>
          <w:b/>
          <w:sz w:val="22"/>
          <w:szCs w:val="22"/>
        </w:rPr>
        <w:t>mediante solicitação expressa</w:t>
      </w:r>
      <w:r w:rsidRPr="00B733B6">
        <w:rPr>
          <w:rFonts w:ascii="Arial" w:hAnsi="Arial" w:cs="Arial"/>
          <w:sz w:val="22"/>
          <w:szCs w:val="22"/>
        </w:rPr>
        <w:t xml:space="preserve"> da parte interessada. O depoimento especial tem previsão legal na Lei nº 13.431, de 04 de abril de 2017, aplicada, neste caso, por analogia. </w:t>
      </w:r>
    </w:p>
    <w:p w14:paraId="64395F60" w14:textId="6AB36A89" w:rsidR="000E788C" w:rsidRPr="00B733B6" w:rsidRDefault="00B3394D" w:rsidP="00434F5A">
      <w:pPr>
        <w:autoSpaceDE w:val="0"/>
        <w:autoSpaceDN w:val="0"/>
        <w:adjustRightInd w:val="0"/>
        <w:spacing w:before="12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B733B6">
        <w:rPr>
          <w:rFonts w:ascii="Arial" w:hAnsi="Arial" w:cs="Arial"/>
          <w:sz w:val="22"/>
          <w:szCs w:val="22"/>
        </w:rPr>
        <w:t>A manifestaç</w:t>
      </w:r>
      <w:r w:rsidR="00BB6B1F" w:rsidRPr="00B733B6">
        <w:rPr>
          <w:rFonts w:ascii="Arial" w:hAnsi="Arial" w:cs="Arial"/>
          <w:sz w:val="22"/>
          <w:szCs w:val="22"/>
        </w:rPr>
        <w:t>ão</w:t>
      </w:r>
      <w:r w:rsidRPr="00B733B6">
        <w:rPr>
          <w:rFonts w:ascii="Arial" w:hAnsi="Arial" w:cs="Arial"/>
          <w:sz w:val="22"/>
          <w:szCs w:val="22"/>
        </w:rPr>
        <w:t xml:space="preserve"> dever</w:t>
      </w:r>
      <w:r w:rsidR="00BB6B1F" w:rsidRPr="00B733B6">
        <w:rPr>
          <w:rFonts w:ascii="Arial" w:hAnsi="Arial" w:cs="Arial"/>
          <w:sz w:val="22"/>
          <w:szCs w:val="22"/>
        </w:rPr>
        <w:t>á ser apresentada</w:t>
      </w:r>
      <w:r w:rsidRPr="00B733B6">
        <w:rPr>
          <w:rFonts w:ascii="Arial" w:hAnsi="Arial" w:cs="Arial"/>
          <w:sz w:val="22"/>
          <w:szCs w:val="22"/>
        </w:rPr>
        <w:t xml:space="preserve"> por escrito no prazo de </w:t>
      </w:r>
      <w:r w:rsidR="005F54CE" w:rsidRPr="00B733B6">
        <w:rPr>
          <w:rFonts w:ascii="Arial" w:hAnsi="Arial" w:cs="Arial"/>
          <w:b/>
          <w:sz w:val="22"/>
          <w:szCs w:val="22"/>
        </w:rPr>
        <w:t>5</w:t>
      </w:r>
      <w:r w:rsidRPr="00B733B6">
        <w:rPr>
          <w:rFonts w:ascii="Arial" w:hAnsi="Arial" w:cs="Arial"/>
          <w:b/>
          <w:sz w:val="22"/>
          <w:szCs w:val="22"/>
        </w:rPr>
        <w:t xml:space="preserve"> (</w:t>
      </w:r>
      <w:r w:rsidR="005F54CE" w:rsidRPr="00B733B6">
        <w:rPr>
          <w:rFonts w:ascii="Arial" w:hAnsi="Arial" w:cs="Arial"/>
          <w:b/>
          <w:sz w:val="22"/>
          <w:szCs w:val="22"/>
        </w:rPr>
        <w:t>cinco</w:t>
      </w:r>
      <w:r w:rsidRPr="00B733B6">
        <w:rPr>
          <w:rFonts w:ascii="Arial" w:hAnsi="Arial" w:cs="Arial"/>
          <w:b/>
          <w:sz w:val="22"/>
          <w:szCs w:val="22"/>
        </w:rPr>
        <w:t>) dias</w:t>
      </w:r>
      <w:r w:rsidRPr="00B733B6">
        <w:rPr>
          <w:rFonts w:ascii="Arial" w:hAnsi="Arial" w:cs="Arial"/>
          <w:sz w:val="22"/>
          <w:szCs w:val="22"/>
        </w:rPr>
        <w:t xml:space="preserve"> contados do recebimento desta</w:t>
      </w:r>
      <w:r w:rsidR="005306C2">
        <w:rPr>
          <w:rFonts w:ascii="Arial" w:hAnsi="Arial" w:cs="Arial"/>
          <w:sz w:val="22"/>
          <w:szCs w:val="22"/>
        </w:rPr>
        <w:t>,</w:t>
      </w:r>
      <w:r w:rsidR="00007A8D">
        <w:rPr>
          <w:rFonts w:ascii="Arial" w:hAnsi="Arial" w:cs="Arial"/>
          <w:color w:val="000000"/>
          <w:sz w:val="22"/>
          <w:szCs w:val="22"/>
        </w:rPr>
        <w:t xml:space="preserve"> por meio do e-mail </w:t>
      </w:r>
      <w:r w:rsidR="00434F5A" w:rsidRPr="00434F5A">
        <w:rPr>
          <w:rFonts w:ascii="Arial" w:hAnsi="Arial" w:cs="Arial"/>
          <w:color w:val="FF0000"/>
          <w:sz w:val="22"/>
          <w:szCs w:val="22"/>
        </w:rPr>
        <w:t>&lt;e-mail da comissão&gt;</w:t>
      </w:r>
      <w:r w:rsidR="00434F5A">
        <w:rPr>
          <w:rFonts w:ascii="Arial" w:hAnsi="Arial" w:cs="Arial"/>
          <w:color w:val="FF0000"/>
          <w:sz w:val="22"/>
          <w:szCs w:val="22"/>
        </w:rPr>
        <w:t xml:space="preserve"> ou pessoalmente por escrito para a comissão no endereço mencionado no cabeçalho</w:t>
      </w:r>
      <w:r w:rsidR="005F54CE" w:rsidRPr="005306C2">
        <w:rPr>
          <w:rFonts w:ascii="Arial" w:hAnsi="Arial" w:cs="Arial"/>
          <w:color w:val="FF0000"/>
          <w:sz w:val="22"/>
          <w:szCs w:val="22"/>
        </w:rPr>
        <w:t>, obedecendo o mesmo prazo supracitado</w:t>
      </w:r>
      <w:r w:rsidR="005306C2" w:rsidRPr="005306C2">
        <w:rPr>
          <w:rFonts w:ascii="Arial" w:hAnsi="Arial" w:cs="Arial"/>
          <w:color w:val="FF0000"/>
          <w:sz w:val="22"/>
          <w:szCs w:val="22"/>
        </w:rPr>
        <w:t>.</w:t>
      </w:r>
    </w:p>
    <w:p w14:paraId="080CC0D7" w14:textId="77777777" w:rsidR="000E788C" w:rsidRPr="00B733B6" w:rsidRDefault="000E788C" w:rsidP="005B0642">
      <w:pPr>
        <w:autoSpaceDE w:val="0"/>
        <w:autoSpaceDN w:val="0"/>
        <w:adjustRightInd w:val="0"/>
        <w:spacing w:line="276" w:lineRule="auto"/>
        <w:ind w:firstLine="1701"/>
        <w:jc w:val="both"/>
        <w:rPr>
          <w:rFonts w:ascii="Arial" w:hAnsi="Arial" w:cs="Arial"/>
          <w:sz w:val="22"/>
          <w:szCs w:val="22"/>
        </w:rPr>
      </w:pPr>
    </w:p>
    <w:p w14:paraId="6C4EBF36" w14:textId="541CA576" w:rsidR="000E788C" w:rsidRPr="003C75CD" w:rsidRDefault="00434F5A" w:rsidP="000E788C">
      <w:pPr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2"/>
          <w:szCs w:val="22"/>
        </w:rPr>
        <w:t>Rondonópolis-MT</w:t>
      </w:r>
      <w:r w:rsidR="00B733B6" w:rsidRPr="008D7E18">
        <w:rPr>
          <w:rFonts w:ascii="Arial" w:hAnsi="Arial" w:cs="Arial"/>
          <w:sz w:val="22"/>
          <w:szCs w:val="22"/>
        </w:rPr>
        <w:t xml:space="preserve">, </w:t>
      </w:r>
      <w:proofErr w:type="gramStart"/>
      <w:r w:rsidR="00B733B6">
        <w:rPr>
          <w:rFonts w:ascii="Arial" w:hAnsi="Arial" w:cs="Arial"/>
          <w:color w:val="FF0000"/>
          <w:sz w:val="22"/>
          <w:szCs w:val="22"/>
        </w:rPr>
        <w:t>XX(</w:t>
      </w:r>
      <w:proofErr w:type="gramEnd"/>
      <w:r w:rsidR="00B733B6">
        <w:rPr>
          <w:rFonts w:ascii="Arial" w:hAnsi="Arial" w:cs="Arial"/>
          <w:color w:val="FF0000"/>
          <w:sz w:val="22"/>
          <w:szCs w:val="22"/>
        </w:rPr>
        <w:t xml:space="preserve">dia) de XX(mês) </w:t>
      </w:r>
      <w:r w:rsidR="00B733B6" w:rsidRPr="009358F9">
        <w:rPr>
          <w:rFonts w:ascii="Arial" w:hAnsi="Arial" w:cs="Arial"/>
          <w:sz w:val="22"/>
          <w:szCs w:val="22"/>
        </w:rPr>
        <w:t>de 20</w:t>
      </w:r>
      <w:r>
        <w:rPr>
          <w:rFonts w:ascii="Arial" w:hAnsi="Arial" w:cs="Arial"/>
          <w:color w:val="FF0000"/>
          <w:sz w:val="22"/>
          <w:szCs w:val="22"/>
        </w:rPr>
        <w:t>xx</w:t>
      </w:r>
      <w:r w:rsidR="00B733B6" w:rsidRPr="00E47FBB">
        <w:rPr>
          <w:rFonts w:ascii="Arial" w:hAnsi="Arial" w:cs="Arial"/>
          <w:sz w:val="22"/>
          <w:szCs w:val="22"/>
        </w:rPr>
        <w:t>.</w:t>
      </w:r>
    </w:p>
    <w:p w14:paraId="240A62EB" w14:textId="77777777" w:rsidR="000E788C" w:rsidRPr="003C75CD" w:rsidRDefault="000E788C" w:rsidP="000E788C">
      <w:pPr>
        <w:jc w:val="right"/>
        <w:rPr>
          <w:rFonts w:ascii="Arial" w:hAnsi="Arial" w:cs="Arial"/>
          <w:sz w:val="20"/>
        </w:rPr>
      </w:pPr>
    </w:p>
    <w:p w14:paraId="3D81A537" w14:textId="77777777" w:rsidR="000E788C" w:rsidRPr="003C75CD" w:rsidRDefault="000E788C" w:rsidP="000E788C">
      <w:pPr>
        <w:jc w:val="both"/>
        <w:rPr>
          <w:rFonts w:ascii="Arial" w:hAnsi="Arial" w:cs="Arial"/>
          <w:sz w:val="20"/>
        </w:rPr>
      </w:pPr>
    </w:p>
    <w:p w14:paraId="31AC12A3" w14:textId="77777777" w:rsidR="000C69AD" w:rsidRPr="003C75CD" w:rsidRDefault="000C69AD" w:rsidP="000C69AD">
      <w:pPr>
        <w:pStyle w:val="Ttulo3"/>
        <w:ind w:firstLine="0"/>
        <w:jc w:val="center"/>
        <w:rPr>
          <w:rFonts w:ascii="Arial" w:hAnsi="Arial" w:cs="Arial"/>
          <w:b w:val="0"/>
          <w:sz w:val="20"/>
        </w:rPr>
      </w:pPr>
      <w:r w:rsidRPr="003C75CD">
        <w:rPr>
          <w:rFonts w:ascii="Arial" w:hAnsi="Arial" w:cs="Arial"/>
          <w:b w:val="0"/>
          <w:sz w:val="20"/>
        </w:rPr>
        <w:t>____________________________</w:t>
      </w:r>
    </w:p>
    <w:p w14:paraId="3153C105" w14:textId="77777777" w:rsidR="000C69AD" w:rsidRPr="00B733B6" w:rsidRDefault="00B733B6" w:rsidP="000C69AD">
      <w:pPr>
        <w:spacing w:before="8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Nome</w:t>
      </w:r>
    </w:p>
    <w:p w14:paraId="7520B36E" w14:textId="77777777" w:rsidR="000E788C" w:rsidRPr="00B733B6" w:rsidRDefault="000C69AD" w:rsidP="00092AE3">
      <w:pPr>
        <w:jc w:val="center"/>
        <w:rPr>
          <w:rFonts w:ascii="Arial" w:hAnsi="Arial" w:cs="Arial"/>
          <w:sz w:val="22"/>
          <w:szCs w:val="22"/>
        </w:rPr>
      </w:pPr>
      <w:r w:rsidRPr="00B733B6">
        <w:rPr>
          <w:rFonts w:ascii="Arial" w:hAnsi="Arial" w:cs="Arial"/>
          <w:sz w:val="22"/>
          <w:szCs w:val="22"/>
        </w:rPr>
        <w:t>Presidente</w:t>
      </w:r>
    </w:p>
    <w:p w14:paraId="02908245" w14:textId="77777777" w:rsidR="003C75CD" w:rsidRDefault="003C75CD" w:rsidP="00092AE3">
      <w:pPr>
        <w:jc w:val="center"/>
        <w:rPr>
          <w:rFonts w:ascii="Arial" w:hAnsi="Arial" w:cs="Arial"/>
          <w:sz w:val="20"/>
        </w:rPr>
      </w:pPr>
    </w:p>
    <w:p w14:paraId="7CE2358E" w14:textId="77777777" w:rsidR="00007A8D" w:rsidRDefault="00007A8D" w:rsidP="00092AE3">
      <w:pPr>
        <w:jc w:val="center"/>
        <w:rPr>
          <w:rFonts w:ascii="Arial" w:hAnsi="Arial" w:cs="Arial"/>
          <w:sz w:val="20"/>
        </w:rPr>
      </w:pPr>
    </w:p>
    <w:p w14:paraId="0D2D740A" w14:textId="24EB1AD9" w:rsidR="003C75CD" w:rsidRDefault="000E788C" w:rsidP="003C75CD">
      <w:pPr>
        <w:pBdr>
          <w:bottom w:val="single" w:sz="12" w:space="1" w:color="auto"/>
        </w:pBdr>
        <w:spacing w:before="120" w:line="480" w:lineRule="auto"/>
        <w:rPr>
          <w:rFonts w:ascii="Arial" w:hAnsi="Arial" w:cs="Arial"/>
          <w:sz w:val="22"/>
          <w:szCs w:val="22"/>
        </w:rPr>
      </w:pPr>
      <w:r w:rsidRPr="005306C2">
        <w:rPr>
          <w:rFonts w:ascii="Arial" w:hAnsi="Arial" w:cs="Arial"/>
          <w:sz w:val="22"/>
          <w:szCs w:val="22"/>
        </w:rPr>
        <w:t xml:space="preserve">Ciência de </w:t>
      </w:r>
      <w:r w:rsidR="00946E1B" w:rsidRPr="005306C2">
        <w:rPr>
          <w:rFonts w:ascii="Arial" w:hAnsi="Arial" w:cs="Arial"/>
          <w:color w:val="FF0000"/>
          <w:sz w:val="22"/>
          <w:szCs w:val="22"/>
        </w:rPr>
        <w:t>(nome do notificado)</w:t>
      </w:r>
      <w:r w:rsidR="008760E3" w:rsidRPr="005306C2">
        <w:rPr>
          <w:rFonts w:ascii="Arial" w:hAnsi="Arial" w:cs="Arial"/>
          <w:sz w:val="22"/>
          <w:szCs w:val="22"/>
        </w:rPr>
        <w:t>, em</w:t>
      </w:r>
      <w:r w:rsidRPr="005306C2">
        <w:rPr>
          <w:rFonts w:ascii="Arial" w:hAnsi="Arial" w:cs="Arial"/>
          <w:sz w:val="22"/>
          <w:szCs w:val="22"/>
        </w:rPr>
        <w:t xml:space="preserve"> _____ / _____ / 20</w:t>
      </w:r>
      <w:r w:rsidR="00434F5A">
        <w:rPr>
          <w:rFonts w:ascii="Arial" w:hAnsi="Arial" w:cs="Arial"/>
          <w:color w:val="FF0000"/>
          <w:sz w:val="22"/>
          <w:szCs w:val="22"/>
        </w:rPr>
        <w:t>xx</w:t>
      </w:r>
      <w:r w:rsidRPr="005306C2">
        <w:rPr>
          <w:rFonts w:ascii="Arial" w:hAnsi="Arial" w:cs="Arial"/>
          <w:sz w:val="22"/>
          <w:szCs w:val="22"/>
        </w:rPr>
        <w:t>.</w:t>
      </w:r>
    </w:p>
    <w:p w14:paraId="6EA28044" w14:textId="77777777" w:rsidR="00434F5A" w:rsidRPr="005306C2" w:rsidRDefault="00434F5A" w:rsidP="003C75CD">
      <w:pPr>
        <w:pBdr>
          <w:bottom w:val="single" w:sz="12" w:space="1" w:color="auto"/>
        </w:pBdr>
        <w:spacing w:before="120" w:line="480" w:lineRule="auto"/>
        <w:rPr>
          <w:rFonts w:ascii="Arial" w:hAnsi="Arial" w:cs="Arial"/>
          <w:sz w:val="22"/>
          <w:szCs w:val="22"/>
        </w:rPr>
      </w:pPr>
    </w:p>
    <w:p w14:paraId="11EDB759" w14:textId="77777777" w:rsidR="00434F5A" w:rsidRPr="005306C2" w:rsidRDefault="00434F5A" w:rsidP="003C75CD">
      <w:pPr>
        <w:spacing w:before="120" w:line="480" w:lineRule="auto"/>
        <w:rPr>
          <w:rFonts w:ascii="Arial" w:hAnsi="Arial" w:cs="Arial"/>
          <w:sz w:val="22"/>
          <w:szCs w:val="22"/>
        </w:rPr>
      </w:pPr>
    </w:p>
    <w:sectPr w:rsidR="00434F5A" w:rsidRPr="005306C2" w:rsidSect="00FE27A5">
      <w:headerReference w:type="default" r:id="rId6"/>
      <w:type w:val="continuous"/>
      <w:pgSz w:w="11907" w:h="16840" w:code="9"/>
      <w:pgMar w:top="907" w:right="1418" w:bottom="1134" w:left="1985" w:header="680" w:footer="6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96235" w14:textId="77777777" w:rsidR="00D727E6" w:rsidRDefault="00D727E6">
      <w:r>
        <w:separator/>
      </w:r>
    </w:p>
  </w:endnote>
  <w:endnote w:type="continuationSeparator" w:id="0">
    <w:p w14:paraId="11DD333F" w14:textId="77777777" w:rsidR="00D727E6" w:rsidRDefault="00D72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CD9ED" w14:textId="77777777" w:rsidR="00D727E6" w:rsidRDefault="00D727E6">
      <w:r>
        <w:separator/>
      </w:r>
    </w:p>
  </w:footnote>
  <w:footnote w:type="continuationSeparator" w:id="0">
    <w:p w14:paraId="6E91B6ED" w14:textId="77777777" w:rsidR="00D727E6" w:rsidRDefault="00D727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Ind w:w="-34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1970"/>
      <w:gridCol w:w="6508"/>
    </w:tblGrid>
    <w:tr w:rsidR="001E0002" w14:paraId="31C91087" w14:textId="77777777" w:rsidTr="008B64EB">
      <w:trPr>
        <w:trHeight w:val="1001"/>
      </w:trPr>
      <w:tc>
        <w:tcPr>
          <w:tcW w:w="1702" w:type="dxa"/>
        </w:tcPr>
        <w:p w14:paraId="277279BF" w14:textId="77777777" w:rsidR="001E0002" w:rsidRDefault="001E0002" w:rsidP="001E0002">
          <w:pPr>
            <w:tabs>
              <w:tab w:val="center" w:pos="4252"/>
              <w:tab w:val="right" w:pos="8504"/>
            </w:tabs>
            <w:rPr>
              <w:rFonts w:asciiTheme="majorHAnsi" w:eastAsiaTheme="minorHAnsi" w:hAnsiTheme="majorHAnsi" w:cstheme="minorBidi"/>
              <w:sz w:val="22"/>
              <w:szCs w:val="22"/>
              <w:lang w:eastAsia="en-US"/>
            </w:rPr>
          </w:pPr>
          <w:bookmarkStart w:id="0" w:name="_Hlk144108054"/>
          <w:r>
            <w:rPr>
              <w:noProof/>
            </w:rPr>
            <w:drawing>
              <wp:inline distT="0" distB="0" distL="0" distR="0" wp14:anchorId="7545C07A" wp14:editId="0FF5ED41">
                <wp:extent cx="1113790" cy="892185"/>
                <wp:effectExtent l="0" t="0" r="0" b="0"/>
                <wp:docPr id="1010553853" name="Imagem 1" descr="Universidade Federal de Rondonópolis – UF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iversidade Federal de Rondonópolis – UF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6389" cy="9022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DB56036" w14:textId="77777777" w:rsidR="001E0002" w:rsidRDefault="001E0002" w:rsidP="001E0002">
          <w:pPr>
            <w:tabs>
              <w:tab w:val="center" w:pos="4252"/>
              <w:tab w:val="right" w:pos="8504"/>
            </w:tabs>
            <w:rPr>
              <w:rFonts w:asciiTheme="majorHAnsi" w:eastAsiaTheme="minorHAnsi" w:hAnsiTheme="majorHAnsi" w:cstheme="minorBidi"/>
              <w:sz w:val="22"/>
              <w:szCs w:val="22"/>
              <w:lang w:eastAsia="en-US"/>
            </w:rPr>
          </w:pPr>
        </w:p>
      </w:tc>
      <w:tc>
        <w:tcPr>
          <w:tcW w:w="6508" w:type="dxa"/>
        </w:tcPr>
        <w:p w14:paraId="6238F0ED" w14:textId="77777777" w:rsidR="001E0002" w:rsidRPr="002761D9" w:rsidRDefault="001E0002" w:rsidP="001E0002">
          <w:pPr>
            <w:tabs>
              <w:tab w:val="center" w:pos="4252"/>
              <w:tab w:val="right" w:pos="8504"/>
            </w:tabs>
            <w:ind w:left="164"/>
            <w:rPr>
              <w:rFonts w:ascii="Calibri" w:eastAsiaTheme="minorHAnsi" w:hAnsi="Calibri" w:cs="Calibri"/>
              <w:sz w:val="22"/>
              <w:szCs w:val="22"/>
              <w:lang w:eastAsia="en-US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298" distR="114298" simplePos="0" relativeHeight="251659264" behindDoc="0" locked="0" layoutInCell="1" allowOverlap="1" wp14:anchorId="689B7D80" wp14:editId="302A7BC1">
                    <wp:simplePos x="0" y="0"/>
                    <wp:positionH relativeFrom="column">
                      <wp:posOffset>33654</wp:posOffset>
                    </wp:positionH>
                    <wp:positionV relativeFrom="paragraph">
                      <wp:posOffset>52705</wp:posOffset>
                    </wp:positionV>
                    <wp:extent cx="0" cy="942975"/>
                    <wp:effectExtent l="0" t="0" r="19050" b="9525"/>
                    <wp:wrapNone/>
                    <wp:docPr id="287401093" name="Conector reto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0" cy="9429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2F84A603" id="Conector reto 1" o:spid="_x0000_s1026" style="position:absolute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.65pt,4.15pt" to="2.65pt,7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" strokecolor="#5b9bd5 [3204]" strokeweight=".5pt">
                    <v:stroke joinstyle="miter"/>
                    <o:lock v:ext="edit" shapetype="f"/>
                  </v:line>
                </w:pict>
              </mc:Fallback>
            </mc:AlternateContent>
          </w:r>
          <w:r w:rsidRPr="002761D9">
            <w:rPr>
              <w:rFonts w:ascii="Calibri" w:eastAsiaTheme="minorHAnsi" w:hAnsi="Calibri" w:cs="Calibri"/>
              <w:sz w:val="22"/>
              <w:szCs w:val="22"/>
              <w:lang w:eastAsia="en-US"/>
            </w:rPr>
            <w:t>MINISTÉRIO DA EDUCAÇÃO</w:t>
          </w:r>
        </w:p>
        <w:p w14:paraId="3D7F90EF" w14:textId="77777777" w:rsidR="001E0002" w:rsidRPr="002761D9" w:rsidRDefault="001E0002" w:rsidP="001E0002">
          <w:pPr>
            <w:tabs>
              <w:tab w:val="center" w:pos="4252"/>
              <w:tab w:val="right" w:pos="8504"/>
            </w:tabs>
            <w:ind w:left="164"/>
            <w:rPr>
              <w:rFonts w:ascii="Calibri" w:eastAsiaTheme="minorHAnsi" w:hAnsi="Calibri" w:cs="Calibri"/>
              <w:sz w:val="22"/>
              <w:szCs w:val="22"/>
              <w:lang w:eastAsia="en-US"/>
            </w:rPr>
          </w:pPr>
          <w:r w:rsidRPr="002761D9">
            <w:rPr>
              <w:rFonts w:ascii="Calibri" w:eastAsiaTheme="minorHAnsi" w:hAnsi="Calibri" w:cs="Calibri"/>
              <w:sz w:val="22"/>
              <w:szCs w:val="22"/>
              <w:lang w:eastAsia="en-US"/>
            </w:rPr>
            <w:t>UNIVERSIDADE FEDERAL DE RONDONÓPOLIS</w:t>
          </w:r>
        </w:p>
        <w:p w14:paraId="61E7FCAF" w14:textId="77777777" w:rsidR="001E0002" w:rsidRPr="002761D9" w:rsidRDefault="001E0002" w:rsidP="001E0002">
          <w:pPr>
            <w:tabs>
              <w:tab w:val="center" w:pos="4252"/>
              <w:tab w:val="right" w:pos="8504"/>
            </w:tabs>
            <w:ind w:left="164"/>
            <w:rPr>
              <w:rFonts w:ascii="Calibri" w:eastAsiaTheme="minorHAnsi" w:hAnsi="Calibri" w:cs="Calibri"/>
              <w:sz w:val="22"/>
              <w:szCs w:val="22"/>
              <w:lang w:eastAsia="en-US"/>
            </w:rPr>
          </w:pPr>
          <w:r w:rsidRPr="002761D9">
            <w:rPr>
              <w:rFonts w:ascii="Calibri" w:eastAsiaTheme="minorHAnsi" w:hAnsi="Calibri" w:cs="Calibri"/>
              <w:sz w:val="22"/>
              <w:szCs w:val="22"/>
              <w:lang w:eastAsia="en-US"/>
            </w:rPr>
            <w:t>GESTÃO DA INTEGRIDADE – CORREGEDORIA</w:t>
          </w:r>
        </w:p>
        <w:p w14:paraId="1BD5B9F1" w14:textId="77777777" w:rsidR="001E0002" w:rsidRPr="002761D9" w:rsidRDefault="001E0002" w:rsidP="001E0002">
          <w:pPr>
            <w:tabs>
              <w:tab w:val="center" w:pos="4252"/>
              <w:tab w:val="right" w:pos="8504"/>
            </w:tabs>
            <w:ind w:left="164"/>
            <w:rPr>
              <w:rFonts w:ascii="Calibri" w:eastAsiaTheme="minorHAnsi" w:hAnsi="Calibri" w:cs="Calibri"/>
              <w:sz w:val="22"/>
              <w:szCs w:val="22"/>
              <w:lang w:eastAsia="en-US"/>
            </w:rPr>
          </w:pPr>
          <w:r w:rsidRPr="002761D9">
            <w:rPr>
              <w:rFonts w:ascii="Calibri" w:hAnsi="Calibri" w:cs="Calibri"/>
              <w:color w:val="000000"/>
              <w:sz w:val="22"/>
              <w:szCs w:val="22"/>
            </w:rPr>
            <w:t xml:space="preserve">Fone (66) 3410-4169/ </w:t>
          </w:r>
          <w:hyperlink r:id="rId2" w:history="1">
            <w:r w:rsidRPr="002761D9">
              <w:rPr>
                <w:rStyle w:val="Hyperlink"/>
                <w:rFonts w:ascii="Calibri" w:hAnsi="Calibri" w:cs="Calibri"/>
                <w:sz w:val="22"/>
                <w:szCs w:val="22"/>
              </w:rPr>
              <w:t>integridade@ufr.edu.br/</w:t>
            </w:r>
          </w:hyperlink>
          <w:r w:rsidRPr="002761D9">
            <w:rPr>
              <w:rFonts w:ascii="Calibri" w:hAnsi="Calibri" w:cs="Calibri"/>
              <w:color w:val="000000"/>
              <w:sz w:val="22"/>
              <w:szCs w:val="22"/>
            </w:rPr>
            <w:t xml:space="preserve"> </w:t>
          </w:r>
        </w:p>
        <w:p w14:paraId="714B0965" w14:textId="77777777" w:rsidR="001E0002" w:rsidRPr="002761D9" w:rsidRDefault="001E0002" w:rsidP="001E0002">
          <w:pPr>
            <w:tabs>
              <w:tab w:val="center" w:pos="4252"/>
              <w:tab w:val="right" w:pos="8504"/>
            </w:tabs>
            <w:ind w:left="164"/>
            <w:rPr>
              <w:rFonts w:ascii="Calibri" w:eastAsiaTheme="minorHAnsi" w:hAnsi="Calibri" w:cs="Calibri"/>
              <w:sz w:val="22"/>
              <w:szCs w:val="22"/>
              <w:lang w:eastAsia="en-US"/>
            </w:rPr>
          </w:pPr>
          <w:r w:rsidRPr="002761D9">
            <w:rPr>
              <w:rFonts w:ascii="Calibri" w:hAnsi="Calibri" w:cs="Calibri"/>
              <w:color w:val="000000"/>
              <w:sz w:val="22"/>
              <w:szCs w:val="22"/>
            </w:rPr>
            <w:t>Avenida dos Estudantes, 5055, Cidade Universitária</w:t>
          </w:r>
        </w:p>
        <w:p w14:paraId="66B46665" w14:textId="77777777" w:rsidR="001E0002" w:rsidRDefault="001E0002" w:rsidP="001E0002">
          <w:pPr>
            <w:tabs>
              <w:tab w:val="center" w:pos="4252"/>
              <w:tab w:val="right" w:pos="8504"/>
            </w:tabs>
            <w:ind w:left="164"/>
            <w:rPr>
              <w:rFonts w:asciiTheme="majorHAnsi" w:eastAsiaTheme="minorHAnsi" w:hAnsiTheme="majorHAnsi" w:cstheme="minorBidi"/>
              <w:sz w:val="22"/>
              <w:szCs w:val="22"/>
              <w:lang w:eastAsia="en-US"/>
            </w:rPr>
          </w:pPr>
          <w:r w:rsidRPr="002761D9">
            <w:rPr>
              <w:rFonts w:ascii="Calibri" w:hAnsi="Calibri" w:cs="Calibri"/>
              <w:color w:val="000000"/>
              <w:sz w:val="22"/>
              <w:szCs w:val="22"/>
            </w:rPr>
            <w:t>CEP: 78736-900 – Rondonópolis/MT</w:t>
          </w:r>
        </w:p>
      </w:tc>
    </w:tr>
    <w:bookmarkEnd w:id="0"/>
  </w:tbl>
  <w:p w14:paraId="098BCABC" w14:textId="77777777" w:rsidR="001E0002" w:rsidRDefault="001E0002" w:rsidP="001E0002">
    <w:pPr>
      <w:pStyle w:val="Cabealho"/>
      <w:pBdr>
        <w:bottom w:val="single" w:sz="4" w:space="1" w:color="auto"/>
      </w:pBdr>
      <w:spacing w:after="120"/>
      <w:jc w:val="center"/>
      <w:rPr>
        <w:rFonts w:ascii="Tahoma" w:hAnsi="Tahoma" w:cs="Tahoma"/>
        <w:b/>
        <w:smallCaps/>
        <w:sz w:val="22"/>
        <w:szCs w:val="22"/>
      </w:rPr>
    </w:pPr>
  </w:p>
  <w:p w14:paraId="18AB1B37" w14:textId="4D9B06CF" w:rsidR="00F932D6" w:rsidRPr="00B62E8A" w:rsidRDefault="00B62E8A" w:rsidP="001E0002">
    <w:pPr>
      <w:pStyle w:val="Cabealho"/>
      <w:pBdr>
        <w:bottom w:val="single" w:sz="4" w:space="1" w:color="auto"/>
      </w:pBdr>
      <w:spacing w:after="120"/>
      <w:jc w:val="center"/>
      <w:rPr>
        <w:rFonts w:ascii="Calibri" w:hAnsi="Calibri" w:cs="Calibri"/>
        <w:smallCaps/>
        <w:sz w:val="22"/>
        <w:szCs w:val="22"/>
      </w:rPr>
    </w:pPr>
    <w:r>
      <w:rPr>
        <w:rFonts w:ascii="Calibri" w:hAnsi="Calibri" w:cs="Calibri"/>
        <w:b/>
        <w:smallCaps/>
        <w:sz w:val="22"/>
        <w:szCs w:val="22"/>
      </w:rPr>
      <w:t xml:space="preserve">PROCESSO DE SINDICÂNCIA </w:t>
    </w:r>
    <w:r w:rsidRPr="00B62E8A">
      <w:rPr>
        <w:rFonts w:ascii="Calibri" w:hAnsi="Calibri" w:cs="Calibri"/>
        <w:b/>
        <w:smallCaps/>
        <w:sz w:val="22"/>
        <w:szCs w:val="22"/>
      </w:rPr>
      <w:t>INVESTIGATIVA Nº</w:t>
    </w:r>
    <w:r w:rsidR="001E0002" w:rsidRPr="00B62E8A">
      <w:rPr>
        <w:rFonts w:ascii="Calibri" w:hAnsi="Calibri" w:cs="Calibri"/>
        <w:smallCaps/>
        <w:sz w:val="22"/>
        <w:szCs w:val="22"/>
      </w:rPr>
      <w:t xml:space="preserve"> 23853.XXXXXX/2023-XX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2D6"/>
    <w:rsid w:val="00007A8D"/>
    <w:rsid w:val="00021C67"/>
    <w:rsid w:val="000348F5"/>
    <w:rsid w:val="00062088"/>
    <w:rsid w:val="00075F92"/>
    <w:rsid w:val="00090506"/>
    <w:rsid w:val="000929DF"/>
    <w:rsid w:val="00092AE3"/>
    <w:rsid w:val="000A65AA"/>
    <w:rsid w:val="000C69AD"/>
    <w:rsid w:val="000D15EB"/>
    <w:rsid w:val="000E788C"/>
    <w:rsid w:val="00127FDA"/>
    <w:rsid w:val="001354A5"/>
    <w:rsid w:val="00164E53"/>
    <w:rsid w:val="001C45E2"/>
    <w:rsid w:val="001E0002"/>
    <w:rsid w:val="001E27A5"/>
    <w:rsid w:val="001E740D"/>
    <w:rsid w:val="001F33DE"/>
    <w:rsid w:val="001F7C2D"/>
    <w:rsid w:val="001F7D0C"/>
    <w:rsid w:val="00211CE8"/>
    <w:rsid w:val="00226FEC"/>
    <w:rsid w:val="00246628"/>
    <w:rsid w:val="00261211"/>
    <w:rsid w:val="00265494"/>
    <w:rsid w:val="00297003"/>
    <w:rsid w:val="002B6AF6"/>
    <w:rsid w:val="002C67BF"/>
    <w:rsid w:val="0030796A"/>
    <w:rsid w:val="00314978"/>
    <w:rsid w:val="00336B7F"/>
    <w:rsid w:val="0034047F"/>
    <w:rsid w:val="00347C23"/>
    <w:rsid w:val="00385028"/>
    <w:rsid w:val="003C75CD"/>
    <w:rsid w:val="003D6571"/>
    <w:rsid w:val="004011FE"/>
    <w:rsid w:val="00416E64"/>
    <w:rsid w:val="004274D5"/>
    <w:rsid w:val="004331F2"/>
    <w:rsid w:val="00434F5A"/>
    <w:rsid w:val="004C70EB"/>
    <w:rsid w:val="004E046E"/>
    <w:rsid w:val="004F1B1D"/>
    <w:rsid w:val="004F6B1A"/>
    <w:rsid w:val="0050621F"/>
    <w:rsid w:val="005306C2"/>
    <w:rsid w:val="0059089A"/>
    <w:rsid w:val="005A3310"/>
    <w:rsid w:val="005A7A6D"/>
    <w:rsid w:val="005B0642"/>
    <w:rsid w:val="005D1B7B"/>
    <w:rsid w:val="005E73B0"/>
    <w:rsid w:val="005F54CE"/>
    <w:rsid w:val="005F6BCE"/>
    <w:rsid w:val="00622C90"/>
    <w:rsid w:val="00643901"/>
    <w:rsid w:val="00655389"/>
    <w:rsid w:val="006A7CA5"/>
    <w:rsid w:val="006B6A58"/>
    <w:rsid w:val="006C0EF1"/>
    <w:rsid w:val="006E6AF5"/>
    <w:rsid w:val="006F186B"/>
    <w:rsid w:val="007057EB"/>
    <w:rsid w:val="00716BC2"/>
    <w:rsid w:val="007224BB"/>
    <w:rsid w:val="0073264A"/>
    <w:rsid w:val="00790EE3"/>
    <w:rsid w:val="0079195D"/>
    <w:rsid w:val="007A45E1"/>
    <w:rsid w:val="00820460"/>
    <w:rsid w:val="0083413B"/>
    <w:rsid w:val="008613C2"/>
    <w:rsid w:val="0086401D"/>
    <w:rsid w:val="00865FAC"/>
    <w:rsid w:val="008760E3"/>
    <w:rsid w:val="008A5E9A"/>
    <w:rsid w:val="008A638D"/>
    <w:rsid w:val="008B3546"/>
    <w:rsid w:val="008F0D69"/>
    <w:rsid w:val="008F1E7D"/>
    <w:rsid w:val="009242A5"/>
    <w:rsid w:val="009408BE"/>
    <w:rsid w:val="00942042"/>
    <w:rsid w:val="00946E1B"/>
    <w:rsid w:val="00966F5E"/>
    <w:rsid w:val="00984A76"/>
    <w:rsid w:val="00985B5A"/>
    <w:rsid w:val="009B7CA2"/>
    <w:rsid w:val="009C1471"/>
    <w:rsid w:val="009C5378"/>
    <w:rsid w:val="009C7EFF"/>
    <w:rsid w:val="009E4258"/>
    <w:rsid w:val="00A07CEC"/>
    <w:rsid w:val="00A119C6"/>
    <w:rsid w:val="00A272CD"/>
    <w:rsid w:val="00A723A7"/>
    <w:rsid w:val="00A74359"/>
    <w:rsid w:val="00AC4D60"/>
    <w:rsid w:val="00AD4CED"/>
    <w:rsid w:val="00AE5B5A"/>
    <w:rsid w:val="00B215AD"/>
    <w:rsid w:val="00B3394D"/>
    <w:rsid w:val="00B35E74"/>
    <w:rsid w:val="00B62E8A"/>
    <w:rsid w:val="00B64F5E"/>
    <w:rsid w:val="00B733B6"/>
    <w:rsid w:val="00B83E13"/>
    <w:rsid w:val="00BA3DFE"/>
    <w:rsid w:val="00BB0AB2"/>
    <w:rsid w:val="00BB6B1F"/>
    <w:rsid w:val="00BC43F0"/>
    <w:rsid w:val="00BE638B"/>
    <w:rsid w:val="00BF6E86"/>
    <w:rsid w:val="00C23E6F"/>
    <w:rsid w:val="00C328E4"/>
    <w:rsid w:val="00C66FF8"/>
    <w:rsid w:val="00C879E1"/>
    <w:rsid w:val="00CA2455"/>
    <w:rsid w:val="00CB4FA7"/>
    <w:rsid w:val="00D02C92"/>
    <w:rsid w:val="00D03DCC"/>
    <w:rsid w:val="00D044D0"/>
    <w:rsid w:val="00D41535"/>
    <w:rsid w:val="00D50C56"/>
    <w:rsid w:val="00D727E6"/>
    <w:rsid w:val="00D95885"/>
    <w:rsid w:val="00DA4244"/>
    <w:rsid w:val="00DB1FBF"/>
    <w:rsid w:val="00DB4D19"/>
    <w:rsid w:val="00DE2AF1"/>
    <w:rsid w:val="00DE3D23"/>
    <w:rsid w:val="00DE422A"/>
    <w:rsid w:val="00DE6FFB"/>
    <w:rsid w:val="00E610BD"/>
    <w:rsid w:val="00E65067"/>
    <w:rsid w:val="00E67983"/>
    <w:rsid w:val="00E81D88"/>
    <w:rsid w:val="00E957EC"/>
    <w:rsid w:val="00EA410C"/>
    <w:rsid w:val="00EB46DB"/>
    <w:rsid w:val="00EE54C7"/>
    <w:rsid w:val="00F05A63"/>
    <w:rsid w:val="00F13873"/>
    <w:rsid w:val="00F2373E"/>
    <w:rsid w:val="00F2634C"/>
    <w:rsid w:val="00F43E2A"/>
    <w:rsid w:val="00F652CC"/>
    <w:rsid w:val="00F932D6"/>
    <w:rsid w:val="00F94F72"/>
    <w:rsid w:val="00FC5ABC"/>
    <w:rsid w:val="00FD011A"/>
    <w:rsid w:val="00FD4917"/>
    <w:rsid w:val="00FE2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4C601B49"/>
  <w15:chartTrackingRefBased/>
  <w15:docId w15:val="{4EE0EB32-AE5E-4527-A138-4E4B5ADA2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2378D"/>
    <w:rPr>
      <w:rFonts w:ascii="Lucida Handwriting" w:hAnsi="Lucida Handwriting"/>
      <w:sz w:val="28"/>
    </w:rPr>
  </w:style>
  <w:style w:type="paragraph" w:styleId="Ttulo1">
    <w:name w:val="heading 1"/>
    <w:basedOn w:val="Normal"/>
    <w:next w:val="Normal"/>
    <w:qFormat/>
    <w:rsid w:val="0092378D"/>
    <w:pPr>
      <w:keepNext/>
      <w:jc w:val="center"/>
      <w:outlineLvl w:val="0"/>
    </w:pPr>
    <w:rPr>
      <w:rFonts w:ascii="Garamond" w:hAnsi="Garamond"/>
      <w:b/>
      <w:sz w:val="32"/>
    </w:rPr>
  </w:style>
  <w:style w:type="paragraph" w:styleId="Ttulo2">
    <w:name w:val="heading 2"/>
    <w:basedOn w:val="Normal"/>
    <w:next w:val="Normal"/>
    <w:qFormat/>
    <w:rsid w:val="0092378D"/>
    <w:pPr>
      <w:keepNext/>
      <w:ind w:firstLine="284"/>
      <w:jc w:val="both"/>
      <w:outlineLvl w:val="1"/>
    </w:pPr>
    <w:rPr>
      <w:rFonts w:ascii="Garamond" w:hAnsi="Garamond"/>
      <w:b/>
      <w:u w:val="single"/>
    </w:rPr>
  </w:style>
  <w:style w:type="paragraph" w:styleId="Ttulo3">
    <w:name w:val="heading 3"/>
    <w:basedOn w:val="Normal"/>
    <w:next w:val="Normal"/>
    <w:link w:val="Ttulo3Char"/>
    <w:qFormat/>
    <w:rsid w:val="0092378D"/>
    <w:pPr>
      <w:keepNext/>
      <w:ind w:firstLine="567"/>
      <w:jc w:val="both"/>
      <w:outlineLvl w:val="2"/>
    </w:pPr>
    <w:rPr>
      <w:rFonts w:ascii="Garamond" w:hAnsi="Garamond"/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2378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92378D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92378D"/>
    <w:pPr>
      <w:ind w:firstLine="1418"/>
      <w:jc w:val="both"/>
    </w:pPr>
    <w:rPr>
      <w:rFonts w:ascii="Garamond" w:hAnsi="Garamond"/>
      <w:sz w:val="32"/>
    </w:rPr>
  </w:style>
  <w:style w:type="paragraph" w:styleId="Textodebalo">
    <w:name w:val="Balloon Text"/>
    <w:basedOn w:val="Normal"/>
    <w:semiHidden/>
    <w:rsid w:val="0092378D"/>
    <w:rPr>
      <w:rFonts w:ascii="Tahoma" w:hAnsi="Tahoma" w:cs="Tahoma"/>
      <w:sz w:val="16"/>
      <w:szCs w:val="16"/>
    </w:rPr>
  </w:style>
  <w:style w:type="character" w:customStyle="1" w:styleId="Ttulo3Char">
    <w:name w:val="Título 3 Char"/>
    <w:link w:val="Ttulo3"/>
    <w:rsid w:val="000C69AD"/>
    <w:rPr>
      <w:rFonts w:ascii="Garamond" w:hAnsi="Garamond"/>
      <w:b/>
      <w:sz w:val="32"/>
    </w:rPr>
  </w:style>
  <w:style w:type="character" w:customStyle="1" w:styleId="RodapChar">
    <w:name w:val="Rodapé Char"/>
    <w:link w:val="Rodap"/>
    <w:rsid w:val="00AE5B5A"/>
    <w:rPr>
      <w:rFonts w:ascii="Lucida Handwriting" w:hAnsi="Lucida Handwriting"/>
      <w:sz w:val="28"/>
    </w:rPr>
  </w:style>
  <w:style w:type="character" w:customStyle="1" w:styleId="CabealhoChar">
    <w:name w:val="Cabeçalho Char"/>
    <w:link w:val="Cabealho"/>
    <w:rsid w:val="00F2634C"/>
    <w:rPr>
      <w:rFonts w:ascii="Lucida Handwriting" w:hAnsi="Lucida Handwriting"/>
      <w:sz w:val="28"/>
    </w:rPr>
  </w:style>
  <w:style w:type="character" w:styleId="Hyperlink">
    <w:name w:val="Hyperlink"/>
    <w:basedOn w:val="Fontepargpadro"/>
    <w:uiPriority w:val="99"/>
    <w:unhideWhenUsed/>
    <w:rsid w:val="001E0002"/>
    <w:rPr>
      <w:color w:val="0563C1" w:themeColor="hyperlink"/>
      <w:u w:val="single"/>
    </w:rPr>
  </w:style>
  <w:style w:type="table" w:styleId="Tabelacomgrade">
    <w:name w:val="Table Grid"/>
    <w:basedOn w:val="Tabelanormal"/>
    <w:rsid w:val="001E00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tegridade@ufr.edu.br/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Modelos%20Juridicos\Ata%20de%20Instala&#231;&#227;o%20dos%20Trabalhos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Ata de Instalação dos Trabalhos.dot</Template>
  <TotalTime>6</TotalTime>
  <Pages>1</Pages>
  <Words>277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DE INSTALAÇÃO DOS TRABALHOS</vt:lpstr>
    </vt:vector>
  </TitlesOfParts>
  <Company>Comissao Enquerito/UFGo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INSTALAÇÃO DOS TRABALHOS</dc:title>
  <dc:subject/>
  <dc:creator>CPSIA</dc:creator>
  <cp:keywords/>
  <cp:lastModifiedBy>Mauricio Alves Rodrigues Pugas</cp:lastModifiedBy>
  <cp:revision>3</cp:revision>
  <cp:lastPrinted>2009-05-18T18:54:00Z</cp:lastPrinted>
  <dcterms:created xsi:type="dcterms:W3CDTF">2023-09-29T18:41:00Z</dcterms:created>
  <dcterms:modified xsi:type="dcterms:W3CDTF">2023-10-02T13:53:00Z</dcterms:modified>
</cp:coreProperties>
</file>